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23" w:type="pct"/>
        <w:tblInd w:w="534" w:type="dxa"/>
        <w:tblLook w:val="04A0" w:firstRow="1" w:lastRow="0" w:firstColumn="1" w:lastColumn="0" w:noHBand="0" w:noVBand="1"/>
      </w:tblPr>
      <w:tblGrid>
        <w:gridCol w:w="9104"/>
      </w:tblGrid>
      <w:tr w:rsidR="00BE697E" w:rsidRPr="005444AC" w:rsidTr="00053448">
        <w:trPr>
          <w:trHeight w:val="996"/>
        </w:trPr>
        <w:tc>
          <w:tcPr>
            <w:tcW w:w="5000" w:type="pct"/>
            <w:vAlign w:val="center"/>
          </w:tcPr>
          <w:tbl>
            <w:tblPr>
              <w:tblW w:w="9214" w:type="dxa"/>
              <w:tblInd w:w="108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AF7211" w:rsidRPr="005444AC" w:rsidTr="005C2D23">
              <w:trPr>
                <w:trHeight w:val="1133"/>
              </w:trPr>
              <w:tc>
                <w:tcPr>
                  <w:tcW w:w="9214" w:type="dxa"/>
                  <w:shd w:val="clear" w:color="auto" w:fill="auto"/>
                </w:tcPr>
                <w:p w:rsidR="00AF7211" w:rsidRPr="00FF7335" w:rsidRDefault="00AF7211" w:rsidP="00AF7211">
                  <w:pPr>
                    <w:ind w:firstLine="0"/>
                    <w:jc w:val="center"/>
                    <w:rPr>
                      <w:color w:val="000000"/>
                      <w:szCs w:val="28"/>
                    </w:rPr>
                  </w:pPr>
                  <w:r w:rsidRPr="00FF7335">
                    <w:rPr>
                      <w:szCs w:val="28"/>
                    </w:rPr>
                    <w:t xml:space="preserve">АО </w:t>
                  </w:r>
                  <w:r w:rsidR="00490650" w:rsidRPr="00FF7335">
                    <w:rPr>
                      <w:szCs w:val="28"/>
                    </w:rPr>
                    <w:t>«</w:t>
                  </w:r>
                  <w:r w:rsidRPr="00FF7335">
                    <w:rPr>
                      <w:szCs w:val="28"/>
                    </w:rPr>
                    <w:t xml:space="preserve">НПО </w:t>
                  </w:r>
                  <w:r w:rsidR="00490650" w:rsidRPr="00FF7335">
                    <w:rPr>
                      <w:szCs w:val="28"/>
                    </w:rPr>
                    <w:t>«</w:t>
                  </w:r>
                  <w:r w:rsidRPr="00FF7335">
                    <w:rPr>
                      <w:szCs w:val="28"/>
                    </w:rPr>
                    <w:t>Андроидная техника</w:t>
                  </w:r>
                  <w:r w:rsidR="00490650" w:rsidRPr="00FF7335">
                    <w:rPr>
                      <w:szCs w:val="28"/>
                    </w:rPr>
                    <w:t>»</w:t>
                  </w:r>
                </w:p>
                <w:p w:rsidR="00AF7211" w:rsidRPr="005444AC" w:rsidRDefault="00AF7211" w:rsidP="00AF7211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  <w:tr w:rsidR="00AF7211" w:rsidRPr="005444AC" w:rsidTr="005C2D23">
              <w:trPr>
                <w:trHeight w:val="1133"/>
              </w:trPr>
              <w:tc>
                <w:tcPr>
                  <w:tcW w:w="9214" w:type="dxa"/>
                  <w:shd w:val="clear" w:color="auto" w:fill="auto"/>
                </w:tcPr>
                <w:p w:rsidR="00AF7211" w:rsidRPr="00FF7335" w:rsidRDefault="00AF7211" w:rsidP="008E3A43">
                  <w:pPr>
                    <w:ind w:right="358" w:firstLine="0"/>
                    <w:jc w:val="right"/>
                    <w:rPr>
                      <w:szCs w:val="28"/>
                    </w:rPr>
                  </w:pPr>
                  <w:r w:rsidRPr="00FF7335">
                    <w:rPr>
                      <w:szCs w:val="28"/>
                    </w:rPr>
                    <w:t>УТВЕРЖДАЮ</w:t>
                  </w:r>
                </w:p>
                <w:p w:rsidR="00AF7211" w:rsidRPr="00FF7335" w:rsidRDefault="00AF7211" w:rsidP="008E3A43">
                  <w:pPr>
                    <w:ind w:right="358" w:firstLine="0"/>
                    <w:jc w:val="right"/>
                    <w:rPr>
                      <w:szCs w:val="28"/>
                    </w:rPr>
                  </w:pPr>
                  <w:r w:rsidRPr="00FF7335">
                    <w:rPr>
                      <w:szCs w:val="28"/>
                    </w:rPr>
                    <w:t>Генеральный директор</w:t>
                  </w:r>
                  <w:r w:rsidRPr="00FF7335">
                    <w:rPr>
                      <w:szCs w:val="28"/>
                    </w:rPr>
                    <w:br/>
                    <w:t xml:space="preserve">АО </w:t>
                  </w:r>
                  <w:r w:rsidR="00490650" w:rsidRPr="00FF7335">
                    <w:rPr>
                      <w:szCs w:val="28"/>
                    </w:rPr>
                    <w:t>«</w:t>
                  </w:r>
                  <w:r w:rsidRPr="00FF7335">
                    <w:rPr>
                      <w:szCs w:val="28"/>
                    </w:rPr>
                    <w:t xml:space="preserve">НПО </w:t>
                  </w:r>
                  <w:r w:rsidR="00490650" w:rsidRPr="00FF7335">
                    <w:rPr>
                      <w:szCs w:val="28"/>
                    </w:rPr>
                    <w:t>«</w:t>
                  </w:r>
                  <w:r w:rsidRPr="00FF7335">
                    <w:rPr>
                      <w:szCs w:val="28"/>
                    </w:rPr>
                    <w:t>Андроидная техника</w:t>
                  </w:r>
                  <w:r w:rsidR="00490650" w:rsidRPr="00FF7335">
                    <w:rPr>
                      <w:szCs w:val="28"/>
                    </w:rPr>
                    <w:t>»</w:t>
                  </w:r>
                </w:p>
              </w:tc>
            </w:tr>
            <w:tr w:rsidR="00AF7211" w:rsidRPr="005444AC" w:rsidTr="005C2D23">
              <w:trPr>
                <w:trHeight w:val="1133"/>
              </w:trPr>
              <w:tc>
                <w:tcPr>
                  <w:tcW w:w="9214" w:type="dxa"/>
                  <w:shd w:val="clear" w:color="auto" w:fill="auto"/>
                </w:tcPr>
                <w:p w:rsidR="00AF7211" w:rsidRPr="00FF7335" w:rsidRDefault="00AF7211" w:rsidP="008E3A43">
                  <w:pPr>
                    <w:ind w:right="358" w:firstLine="0"/>
                    <w:jc w:val="right"/>
                    <w:rPr>
                      <w:szCs w:val="28"/>
                    </w:rPr>
                  </w:pPr>
                  <w:r w:rsidRPr="00FF7335">
                    <w:rPr>
                      <w:szCs w:val="28"/>
                    </w:rPr>
                    <w:t>______________А.Ф. Пермяков</w:t>
                  </w:r>
                </w:p>
                <w:p w:rsidR="00AF7211" w:rsidRPr="00FF7335" w:rsidRDefault="00490650" w:rsidP="00DA34FD">
                  <w:pPr>
                    <w:ind w:right="358" w:firstLine="0"/>
                    <w:jc w:val="right"/>
                    <w:rPr>
                      <w:szCs w:val="28"/>
                    </w:rPr>
                  </w:pPr>
                  <w:r w:rsidRPr="00FF7335">
                    <w:rPr>
                      <w:szCs w:val="28"/>
                    </w:rPr>
                    <w:t>«</w:t>
                  </w:r>
                  <w:r w:rsidR="008E3A43" w:rsidRPr="00FF7335">
                    <w:rPr>
                      <w:szCs w:val="28"/>
                    </w:rPr>
                    <w:t>22</w:t>
                  </w:r>
                  <w:r w:rsidRPr="00FF7335">
                    <w:rPr>
                      <w:szCs w:val="28"/>
                    </w:rPr>
                    <w:t>»</w:t>
                  </w:r>
                  <w:r w:rsidR="00AF7211" w:rsidRPr="00FF7335">
                    <w:rPr>
                      <w:szCs w:val="28"/>
                    </w:rPr>
                    <w:t xml:space="preserve"> </w:t>
                  </w:r>
                  <w:r w:rsidR="008E3A43" w:rsidRPr="00FF7335">
                    <w:rPr>
                      <w:szCs w:val="28"/>
                    </w:rPr>
                    <w:t xml:space="preserve">июля </w:t>
                  </w:r>
                  <w:r w:rsidR="00AF7211" w:rsidRPr="00FF7335">
                    <w:rPr>
                      <w:szCs w:val="28"/>
                    </w:rPr>
                    <w:t xml:space="preserve">2022 </w:t>
                  </w:r>
                  <w:r w:rsidR="00F15A87" w:rsidRPr="00FF7335">
                    <w:rPr>
                      <w:szCs w:val="28"/>
                    </w:rPr>
                    <w:t>г.</w:t>
                  </w:r>
                </w:p>
              </w:tc>
            </w:tr>
          </w:tbl>
          <w:p w:rsidR="00BE697E" w:rsidRPr="005444AC" w:rsidRDefault="00BE697E" w:rsidP="00890694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E697E" w:rsidRPr="005444AC" w:rsidTr="00053448">
        <w:trPr>
          <w:trHeight w:val="2220"/>
        </w:trPr>
        <w:tc>
          <w:tcPr>
            <w:tcW w:w="5000" w:type="pct"/>
            <w:vAlign w:val="center"/>
          </w:tcPr>
          <w:p w:rsidR="00AF7211" w:rsidRPr="005444AC" w:rsidRDefault="00AF7211" w:rsidP="0089069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E697E" w:rsidRPr="005444AC" w:rsidTr="00053448">
        <w:trPr>
          <w:trHeight w:val="436"/>
        </w:trPr>
        <w:tc>
          <w:tcPr>
            <w:tcW w:w="5000" w:type="pct"/>
          </w:tcPr>
          <w:p w:rsidR="005E256E" w:rsidRPr="005444AC" w:rsidRDefault="003D1C93" w:rsidP="001F4D4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444AC">
              <w:rPr>
                <w:b/>
                <w:sz w:val="28"/>
                <w:szCs w:val="28"/>
              </w:rPr>
              <w:t>Отчет по п</w:t>
            </w:r>
            <w:r w:rsidR="001F4D48" w:rsidRPr="005444AC">
              <w:rPr>
                <w:b/>
                <w:sz w:val="28"/>
                <w:szCs w:val="28"/>
              </w:rPr>
              <w:t>роцесс</w:t>
            </w:r>
            <w:r w:rsidRPr="005444AC">
              <w:rPr>
                <w:b/>
                <w:sz w:val="28"/>
                <w:szCs w:val="28"/>
              </w:rPr>
              <w:t>у</w:t>
            </w:r>
            <w:r w:rsidR="001F4D48" w:rsidRPr="005444AC">
              <w:rPr>
                <w:b/>
                <w:sz w:val="28"/>
                <w:szCs w:val="28"/>
              </w:rPr>
              <w:t xml:space="preserve"> проектирования, разработки и валидации </w:t>
            </w:r>
          </w:p>
          <w:p w:rsidR="00053448" w:rsidRPr="005444AC" w:rsidRDefault="001F4D48" w:rsidP="001F4D4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444AC">
              <w:rPr>
                <w:b/>
                <w:sz w:val="28"/>
                <w:szCs w:val="28"/>
              </w:rPr>
              <w:t xml:space="preserve">программного обеспечения </w:t>
            </w:r>
          </w:p>
          <w:p w:rsidR="00BE697E" w:rsidRPr="005444AC" w:rsidRDefault="00053448" w:rsidP="001F4D4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444AC">
              <w:rPr>
                <w:b/>
                <w:sz w:val="28"/>
                <w:szCs w:val="28"/>
              </w:rPr>
              <w:t xml:space="preserve">Роботизированный комплекс </w:t>
            </w:r>
            <w:r w:rsidR="00490650">
              <w:rPr>
                <w:b/>
                <w:sz w:val="28"/>
                <w:szCs w:val="28"/>
              </w:rPr>
              <w:t>«</w:t>
            </w:r>
            <w:r w:rsidRPr="005444AC">
              <w:rPr>
                <w:b/>
                <w:sz w:val="28"/>
                <w:szCs w:val="28"/>
              </w:rPr>
              <w:t>Ортез-1</w:t>
            </w:r>
            <w:r w:rsidR="00490650">
              <w:rPr>
                <w:b/>
                <w:sz w:val="28"/>
                <w:szCs w:val="28"/>
              </w:rPr>
              <w:t>»</w:t>
            </w:r>
            <w:r w:rsidRPr="005444AC">
              <w:rPr>
                <w:b/>
                <w:sz w:val="28"/>
                <w:szCs w:val="28"/>
              </w:rPr>
              <w:t xml:space="preserve"> для восстановления локомоторных функций кистей рук по ТУ 26.60.13-005-64412177-2020</w:t>
            </w:r>
          </w:p>
        </w:tc>
      </w:tr>
      <w:tr w:rsidR="00BE697E" w:rsidRPr="005444AC" w:rsidTr="00053448">
        <w:trPr>
          <w:trHeight w:val="2787"/>
        </w:trPr>
        <w:tc>
          <w:tcPr>
            <w:tcW w:w="5000" w:type="pct"/>
            <w:vAlign w:val="center"/>
          </w:tcPr>
          <w:p w:rsidR="00BE697E" w:rsidRPr="005444AC" w:rsidRDefault="00053448" w:rsidP="00FD5855">
            <w:pPr>
              <w:ind w:firstLine="0"/>
              <w:jc w:val="center"/>
              <w:rPr>
                <w:sz w:val="28"/>
                <w:szCs w:val="28"/>
              </w:rPr>
            </w:pPr>
            <w:r w:rsidRPr="005444AC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</w:tc>
      </w:tr>
    </w:tbl>
    <w:p w:rsidR="00803073" w:rsidRPr="005444AC" w:rsidRDefault="00803073" w:rsidP="00803073">
      <w:pPr>
        <w:ind w:firstLine="0"/>
        <w:jc w:val="center"/>
        <w:rPr>
          <w:sz w:val="28"/>
          <w:szCs w:val="28"/>
        </w:rPr>
      </w:pPr>
    </w:p>
    <w:p w:rsidR="00803073" w:rsidRPr="005444AC" w:rsidRDefault="00803073" w:rsidP="00803073">
      <w:pPr>
        <w:ind w:firstLine="0"/>
        <w:jc w:val="center"/>
        <w:rPr>
          <w:sz w:val="28"/>
          <w:szCs w:val="28"/>
        </w:rPr>
      </w:pPr>
    </w:p>
    <w:p w:rsidR="00803073" w:rsidRPr="005444AC" w:rsidRDefault="00803073" w:rsidP="00803073">
      <w:pPr>
        <w:ind w:firstLine="0"/>
        <w:jc w:val="center"/>
        <w:rPr>
          <w:sz w:val="28"/>
          <w:szCs w:val="28"/>
        </w:rPr>
      </w:pPr>
    </w:p>
    <w:p w:rsidR="00803073" w:rsidRPr="005444AC" w:rsidRDefault="00803073" w:rsidP="00803073">
      <w:pPr>
        <w:ind w:firstLine="0"/>
        <w:jc w:val="center"/>
        <w:rPr>
          <w:sz w:val="28"/>
          <w:szCs w:val="28"/>
        </w:rPr>
      </w:pPr>
    </w:p>
    <w:p w:rsidR="00803073" w:rsidRPr="005444AC" w:rsidRDefault="00803073" w:rsidP="00803073">
      <w:pPr>
        <w:ind w:firstLine="0"/>
        <w:jc w:val="center"/>
        <w:rPr>
          <w:sz w:val="28"/>
          <w:szCs w:val="28"/>
        </w:rPr>
      </w:pPr>
    </w:p>
    <w:p w:rsidR="00803073" w:rsidRPr="005444AC" w:rsidRDefault="00803073" w:rsidP="00803073">
      <w:pPr>
        <w:ind w:firstLine="0"/>
        <w:jc w:val="center"/>
        <w:rPr>
          <w:sz w:val="28"/>
          <w:szCs w:val="28"/>
        </w:rPr>
      </w:pPr>
    </w:p>
    <w:p w:rsidR="00803073" w:rsidRPr="005444AC" w:rsidRDefault="00803073" w:rsidP="00803073">
      <w:pPr>
        <w:ind w:firstLine="0"/>
        <w:jc w:val="center"/>
        <w:rPr>
          <w:sz w:val="28"/>
          <w:szCs w:val="28"/>
        </w:rPr>
      </w:pPr>
    </w:p>
    <w:p w:rsidR="00803073" w:rsidRPr="005444AC" w:rsidRDefault="00803073" w:rsidP="00803073">
      <w:pPr>
        <w:ind w:firstLine="0"/>
        <w:jc w:val="center"/>
        <w:rPr>
          <w:sz w:val="28"/>
          <w:szCs w:val="28"/>
        </w:rPr>
      </w:pPr>
    </w:p>
    <w:p w:rsidR="00BE697E" w:rsidRPr="005444AC" w:rsidRDefault="00803073" w:rsidP="00AF7211">
      <w:pPr>
        <w:ind w:firstLine="0"/>
        <w:jc w:val="center"/>
        <w:rPr>
          <w:sz w:val="28"/>
          <w:szCs w:val="28"/>
        </w:rPr>
      </w:pPr>
      <w:r w:rsidRPr="005444AC">
        <w:rPr>
          <w:sz w:val="28"/>
          <w:szCs w:val="28"/>
        </w:rPr>
        <w:t>2022</w:t>
      </w:r>
    </w:p>
    <w:p w:rsidR="00BE697E" w:rsidRPr="005444AC" w:rsidRDefault="00BE697E" w:rsidP="00BE697E">
      <w:pPr>
        <w:tabs>
          <w:tab w:val="center" w:pos="5103"/>
          <w:tab w:val="left" w:pos="8080"/>
        </w:tabs>
        <w:ind w:firstLine="0"/>
        <w:jc w:val="center"/>
        <w:rPr>
          <w:sz w:val="28"/>
          <w:szCs w:val="28"/>
        </w:rPr>
        <w:sectPr w:rsidR="00BE697E" w:rsidRPr="005444AC" w:rsidSect="002055E6">
          <w:headerReference w:type="even" r:id="rId8"/>
          <w:headerReference w:type="default" r:id="rId9"/>
          <w:pgSz w:w="11907" w:h="16839" w:code="9"/>
          <w:pgMar w:top="851" w:right="851" w:bottom="851" w:left="1418" w:header="425" w:footer="284" w:gutter="0"/>
          <w:pgNumType w:start="1"/>
          <w:cols w:space="720"/>
          <w:titlePg/>
        </w:sectPr>
      </w:pPr>
    </w:p>
    <w:bookmarkStart w:id="0" w:name="_Toc105753681" w:displacedByCustomXml="next"/>
    <w:sdt>
      <w:sdtPr>
        <w:rPr>
          <w:rFonts w:asciiTheme="minorHAnsi" w:eastAsiaTheme="minorHAnsi" w:hAnsiTheme="minorHAnsi" w:cstheme="minorBidi"/>
          <w:b/>
          <w:bCs/>
          <w:sz w:val="22"/>
          <w:szCs w:val="22"/>
        </w:rPr>
        <w:id w:val="-1917855527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2055E6" w:rsidRPr="00F15A87" w:rsidRDefault="002D6697" w:rsidP="00F64255">
          <w:pPr>
            <w:jc w:val="center"/>
            <w:rPr>
              <w:rFonts w:eastAsia="Calibri"/>
              <w:b/>
              <w:sz w:val="28"/>
            </w:rPr>
          </w:pPr>
          <w:r w:rsidRPr="00F15A87">
            <w:rPr>
              <w:b/>
              <w:sz w:val="28"/>
            </w:rPr>
            <w:t>Содержание</w:t>
          </w:r>
        </w:p>
        <w:p w:rsidR="00154C0C" w:rsidRPr="00F15A87" w:rsidRDefault="002055E6">
          <w:pPr>
            <w:pStyle w:val="18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r w:rsidRPr="00F15A8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15A8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15A8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3102202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Обзор документа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_Toc113102202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03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1.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Термины и определения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_Toc113102203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04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2.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Перечень сокращений и обозначений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_Toc113102204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05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3.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Общие положения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_Toc113102205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06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3.1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Назначение и область действия документа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_Toc113102206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07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3.2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Ссылки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9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на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стандарты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регулирующие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документы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_Toc113102207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08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4.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Управление проектом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_Toc113102208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09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4.1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Команды, ответственность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_Toc113102209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10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4.2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Взаимоотношения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3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между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1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участниками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3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проекта. Вовлечение конечных пользователей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_Toc113102210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11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4.3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Взаимодействие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8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с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другими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участниками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проекта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_Toc113102211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12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4.4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Обмен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8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 xml:space="preserve">информацией.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Встречи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_Toc113102212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13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4.5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Инспекция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9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4"/>
              </w:rPr>
              <w:t>кода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_Toc113102213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14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4.6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Обучение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квалификация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_Toc113102214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15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5.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Системные требования и вводные данные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для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проекта. Сфера использования ПО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_Toc113102215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16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5.1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Требования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к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конечным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пользователям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5"/>
              </w:rPr>
              <w:t xml:space="preserve"> ПО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_Toc113102216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17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5.2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Системные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требования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_Toc113102217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18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Процесс разработки программного обеспечения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_Toc113102218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19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6.1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Планирование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1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разработки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программного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9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обеспечения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_Toc113102219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20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6.2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Стандарты,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методы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инструменты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_Toc113102220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21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6.3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Документация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9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планирования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_Toc113102221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22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6.4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Управление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2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конфигурацией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программного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8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обеспечения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_Toc113102222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23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6.5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Анализ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требований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к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программному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обеспечению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_Toc113102223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24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6.6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Проектирование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архитектуры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9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5"/>
              </w:rPr>
              <w:t>ПО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_Toc113102224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34"/>
            <w:tabs>
              <w:tab w:val="left" w:pos="132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25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6.6.1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ПО верхнего уровня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_Toc113102225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34"/>
            <w:tabs>
              <w:tab w:val="left" w:pos="132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26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6.6.2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ПО нижнего уровня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_Toc113102226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34"/>
            <w:tabs>
              <w:tab w:val="left" w:pos="132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27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6.6.3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Взаимодействие ПО верхнего и нижнего уровня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_Toc113102227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28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6.7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Исполнение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8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и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проверка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программных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модулей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_Toc113102228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29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7.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Управление тестовыми фазами проекта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_Toc113102229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30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7.1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Модульное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8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тестирование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_Toc113102230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31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7.2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Интеграционные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8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4"/>
              </w:rPr>
              <w:t>тесты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_Toc113102231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32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7.3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Проверочное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2"/>
              </w:rPr>
              <w:t>тестирование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_Toc113102232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33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8.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Разрешение проблем и конфликтов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_Toc113102233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34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9.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Валидация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8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программного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7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обеспечения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_Toc113102234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35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9.1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Введение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_Toc113102235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36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9.2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Цель проверки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_Toc113102236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37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9.3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Подход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к тестированию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_Toc113102237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38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9.4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Программа валидации программного обеспечения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_Toc113102238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26"/>
            <w:rPr>
              <w:rFonts w:ascii="Times New Roman" w:eastAsiaTheme="minorEastAsia" w:hAnsi="Times New Roman" w:cs="Times New Roman"/>
              <w:noProof/>
            </w:rPr>
          </w:pPr>
          <w:hyperlink w:anchor="_Toc113102239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9.5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Отчет о валидации программного обеспечения.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_Toc113102239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C0C" w:rsidRPr="00F15A87" w:rsidRDefault="00FF7335">
          <w:pPr>
            <w:pStyle w:val="18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3102240" w:history="1"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10.</w:t>
            </w:r>
            <w:r w:rsidR="00154C0C" w:rsidRPr="00F15A87">
              <w:rPr>
                <w:rFonts w:ascii="Times New Roman" w:eastAsiaTheme="minorEastAsia" w:hAnsi="Times New Roman" w:cs="Times New Roman"/>
                <w:noProof/>
              </w:rPr>
              <w:tab/>
            </w:r>
            <w:r w:rsidR="00154C0C" w:rsidRPr="00F15A87">
              <w:rPr>
                <w:rStyle w:val="afff4"/>
                <w:rFonts w:ascii="Times New Roman" w:hAnsi="Times New Roman" w:cs="Times New Roman"/>
                <w:noProof/>
              </w:rPr>
              <w:t>Заключение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instrText xml:space="preserve"> PAGEREF _Toc113102240 \h </w:instrTex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15A87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154C0C" w:rsidRPr="00F15A8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55E6" w:rsidRPr="00F15A87" w:rsidRDefault="002055E6" w:rsidP="00875282">
          <w:pPr>
            <w:pStyle w:val="18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F15A87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F64255" w:rsidRPr="00F15A87" w:rsidRDefault="00F64255">
      <w:pPr>
        <w:spacing w:after="200" w:line="276" w:lineRule="auto"/>
        <w:ind w:firstLine="0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F15A87"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053448" w:rsidRPr="005444AC" w:rsidRDefault="00053448" w:rsidP="00FF7335">
      <w:pPr>
        <w:pStyle w:val="1"/>
        <w:numPr>
          <w:ilvl w:val="0"/>
          <w:numId w:val="0"/>
        </w:numPr>
        <w:ind w:left="1066" w:hanging="357"/>
      </w:pPr>
      <w:bookmarkStart w:id="1" w:name="_Toc113102202"/>
      <w:r w:rsidRPr="005444AC">
        <w:lastRenderedPageBreak/>
        <w:t>Обзор документа</w:t>
      </w:r>
      <w:bookmarkEnd w:id="1"/>
    </w:p>
    <w:p w:rsidR="00053448" w:rsidRPr="005444AC" w:rsidRDefault="00053448" w:rsidP="00D44A46">
      <w:pPr>
        <w:spacing w:line="276" w:lineRule="auto"/>
        <w:ind w:firstLine="0"/>
        <w:rPr>
          <w:rFonts w:eastAsia="Calibri"/>
          <w:bCs/>
          <w:szCs w:val="28"/>
          <w:lang w:eastAsia="en-US"/>
        </w:rPr>
      </w:pPr>
      <w:r w:rsidRPr="005444AC">
        <w:rPr>
          <w:rFonts w:eastAsia="Calibri"/>
          <w:bCs/>
          <w:szCs w:val="28"/>
          <w:lang w:eastAsia="en-US"/>
        </w:rPr>
        <w:t>Этот документ содержит план управления проектом по разработке программного обеспечения:</w:t>
      </w:r>
    </w:p>
    <w:p w:rsidR="00053448" w:rsidRPr="005444AC" w:rsidRDefault="00053448" w:rsidP="001112AA">
      <w:pPr>
        <w:numPr>
          <w:ilvl w:val="0"/>
          <w:numId w:val="47"/>
        </w:numPr>
        <w:tabs>
          <w:tab w:val="left" w:pos="851"/>
        </w:tabs>
        <w:spacing w:line="276" w:lineRule="auto"/>
        <w:ind w:left="0" w:firstLine="709"/>
        <w:jc w:val="left"/>
        <w:rPr>
          <w:rFonts w:eastAsia="Calibri"/>
          <w:bCs/>
          <w:szCs w:val="28"/>
          <w:lang w:val="x-none" w:eastAsia="en-US"/>
        </w:rPr>
      </w:pPr>
      <w:r w:rsidRPr="005444AC">
        <w:rPr>
          <w:rFonts w:eastAsia="Calibri"/>
          <w:bCs/>
          <w:szCs w:val="28"/>
          <w:lang w:val="x-none" w:eastAsia="en-US"/>
        </w:rPr>
        <w:t>Ортез-1.</w:t>
      </w:r>
    </w:p>
    <w:p w:rsidR="00053448" w:rsidRPr="005444AC" w:rsidRDefault="00053448" w:rsidP="001112AA">
      <w:pPr>
        <w:numPr>
          <w:ilvl w:val="0"/>
          <w:numId w:val="47"/>
        </w:numPr>
        <w:tabs>
          <w:tab w:val="left" w:pos="851"/>
        </w:tabs>
        <w:spacing w:line="276" w:lineRule="auto"/>
        <w:ind w:left="0" w:firstLine="709"/>
        <w:jc w:val="left"/>
        <w:rPr>
          <w:rFonts w:eastAsia="Calibri"/>
          <w:bCs/>
          <w:szCs w:val="28"/>
          <w:lang w:val="x-none" w:eastAsia="en-US"/>
        </w:rPr>
      </w:pPr>
      <w:r w:rsidRPr="005444AC">
        <w:rPr>
          <w:rFonts w:eastAsia="Calibri"/>
          <w:bCs/>
          <w:szCs w:val="28"/>
          <w:lang w:val="x-none" w:eastAsia="en-US"/>
        </w:rPr>
        <w:t>Версия: 1.0.</w:t>
      </w:r>
    </w:p>
    <w:p w:rsidR="00053448" w:rsidRPr="005444AC" w:rsidRDefault="00053448" w:rsidP="001112AA">
      <w:pPr>
        <w:numPr>
          <w:ilvl w:val="0"/>
          <w:numId w:val="47"/>
        </w:numPr>
        <w:tabs>
          <w:tab w:val="left" w:pos="851"/>
        </w:tabs>
        <w:spacing w:line="276" w:lineRule="auto"/>
        <w:ind w:left="0" w:firstLine="709"/>
        <w:jc w:val="left"/>
        <w:rPr>
          <w:rFonts w:eastAsia="Calibri"/>
          <w:bCs/>
          <w:szCs w:val="28"/>
          <w:lang w:val="x-none" w:eastAsia="en-US"/>
        </w:rPr>
      </w:pPr>
      <w:r w:rsidRPr="005444AC">
        <w:rPr>
          <w:rFonts w:eastAsia="Calibri"/>
          <w:bCs/>
          <w:szCs w:val="28"/>
          <w:lang w:val="x-none" w:eastAsia="en-US"/>
        </w:rPr>
        <w:t>Год выпуска: 2020.</w:t>
      </w:r>
    </w:p>
    <w:p w:rsidR="00246FD6" w:rsidRPr="001112AA" w:rsidRDefault="00246FD6" w:rsidP="00490650">
      <w:pPr>
        <w:pStyle w:val="1"/>
      </w:pPr>
      <w:bookmarkStart w:id="2" w:name="_Toc113102203"/>
      <w:r w:rsidRPr="001112AA">
        <w:t>Термины и определения</w:t>
      </w:r>
      <w:bookmarkEnd w:id="2"/>
      <w:bookmarkEnd w:id="0"/>
    </w:p>
    <w:p w:rsidR="005A7580" w:rsidRPr="005444AC" w:rsidRDefault="005A7580" w:rsidP="005A7580">
      <w:pPr>
        <w:rPr>
          <w:snapToGrid w:val="0"/>
          <w:kern w:val="24"/>
        </w:rPr>
      </w:pPr>
      <w:r w:rsidRPr="005444AC">
        <w:rPr>
          <w:b/>
          <w:snapToGrid w:val="0"/>
          <w:kern w:val="24"/>
        </w:rPr>
        <w:t xml:space="preserve">Магнитоэнцефалография - </w:t>
      </w:r>
      <w:r w:rsidRPr="005444AC">
        <w:rPr>
          <w:snapToGrid w:val="0"/>
          <w:kern w:val="24"/>
        </w:rPr>
        <w:t>технология, позволяющая измерять и визуализировать магнитные поля, возникающие вследствие электрической активности мозга.</w:t>
      </w:r>
    </w:p>
    <w:p w:rsidR="005A7580" w:rsidRPr="005444AC" w:rsidRDefault="005A7580" w:rsidP="005A7580">
      <w:pPr>
        <w:rPr>
          <w:szCs w:val="28"/>
        </w:rPr>
      </w:pPr>
      <w:r w:rsidRPr="005444AC">
        <w:rPr>
          <w:b/>
          <w:szCs w:val="28"/>
        </w:rPr>
        <w:t>Электроэнцефалография</w:t>
      </w:r>
      <w:r w:rsidRPr="005444AC">
        <w:rPr>
          <w:szCs w:val="28"/>
        </w:rPr>
        <w:t xml:space="preserve"> - </w:t>
      </w:r>
      <w:proofErr w:type="spellStart"/>
      <w:r w:rsidRPr="005444AC">
        <w:rPr>
          <w:szCs w:val="28"/>
        </w:rPr>
        <w:t>неинвазивный</w:t>
      </w:r>
      <w:proofErr w:type="spellEnd"/>
      <w:r w:rsidRPr="005444AC">
        <w:rPr>
          <w:szCs w:val="28"/>
        </w:rPr>
        <w:t xml:space="preserve"> метод исследования функционального состояния головного мозга путём регистрации его биоэлектрической активности.</w:t>
      </w:r>
    </w:p>
    <w:p w:rsidR="0010247D" w:rsidRPr="005444AC" w:rsidRDefault="005A7580" w:rsidP="0010247D">
      <w:r w:rsidRPr="005444AC">
        <w:rPr>
          <w:b/>
          <w:szCs w:val="28"/>
        </w:rPr>
        <w:t>К</w:t>
      </w:r>
      <w:r w:rsidR="00BC3907" w:rsidRPr="005444AC">
        <w:rPr>
          <w:b/>
          <w:szCs w:val="28"/>
        </w:rPr>
        <w:t>омплекс</w:t>
      </w:r>
      <w:r w:rsidR="00BC3907" w:rsidRPr="005444AC">
        <w:rPr>
          <w:szCs w:val="28"/>
        </w:rPr>
        <w:t xml:space="preserve"> – (здесь) </w:t>
      </w:r>
      <w:r w:rsidR="00963FF0" w:rsidRPr="005444AC">
        <w:t>р</w:t>
      </w:r>
      <w:r w:rsidR="00BC3907" w:rsidRPr="005444AC">
        <w:t xml:space="preserve">оботизированный комплекс </w:t>
      </w:r>
      <w:r w:rsidR="00490650">
        <w:t>«</w:t>
      </w:r>
      <w:r w:rsidR="00BC3907" w:rsidRPr="005444AC">
        <w:t>Ортез-1</w:t>
      </w:r>
      <w:r w:rsidR="00490650">
        <w:t>»</w:t>
      </w:r>
      <w:r w:rsidR="00BC3907" w:rsidRPr="005444AC">
        <w:t xml:space="preserve"> для восстановления локомоторных функций кистей рук по ТУ 26.60.13-005-64412177-2020</w:t>
      </w:r>
      <w:r w:rsidR="00963FF0" w:rsidRPr="005444AC">
        <w:t>.</w:t>
      </w:r>
      <w:bookmarkStart w:id="3" w:name="_Toc105753682"/>
    </w:p>
    <w:p w:rsidR="00246FD6" w:rsidRPr="001112AA" w:rsidRDefault="00246FD6" w:rsidP="00490650">
      <w:pPr>
        <w:pStyle w:val="1"/>
      </w:pPr>
      <w:bookmarkStart w:id="4" w:name="_Toc113102204"/>
      <w:r w:rsidRPr="001112AA">
        <w:t>Перечень сокращений и обозначений</w:t>
      </w:r>
      <w:bookmarkEnd w:id="3"/>
      <w:bookmarkEnd w:id="4"/>
    </w:p>
    <w:tbl>
      <w:tblPr>
        <w:tblpPr w:leftFromText="180" w:rightFromText="180" w:vertAnchor="text" w:horzAnchor="margin" w:tblpY="78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8172"/>
      </w:tblGrid>
      <w:tr w:rsidR="00246FD6" w:rsidRPr="005444AC" w:rsidTr="00F2315C">
        <w:trPr>
          <w:trHeight w:val="345"/>
        </w:trPr>
        <w:tc>
          <w:tcPr>
            <w:tcW w:w="710" w:type="pct"/>
            <w:shd w:val="clear" w:color="auto" w:fill="auto"/>
          </w:tcPr>
          <w:p w:rsidR="00246FD6" w:rsidRPr="005444AC" w:rsidRDefault="00B534C3" w:rsidP="006F3F20">
            <w:pPr>
              <w:pStyle w:val="aff9"/>
              <w:widowControl w:val="0"/>
              <w:tabs>
                <w:tab w:val="left" w:pos="1134"/>
              </w:tabs>
              <w:jc w:val="both"/>
              <w:rPr>
                <w:b w:val="0"/>
                <w:sz w:val="24"/>
              </w:rPr>
            </w:pPr>
            <w:r w:rsidRPr="005444AC">
              <w:rPr>
                <w:b w:val="0"/>
                <w:sz w:val="24"/>
              </w:rPr>
              <w:t>ИМК</w:t>
            </w:r>
          </w:p>
        </w:tc>
        <w:tc>
          <w:tcPr>
            <w:tcW w:w="4290" w:type="pct"/>
            <w:shd w:val="clear" w:color="auto" w:fill="auto"/>
          </w:tcPr>
          <w:p w:rsidR="00246FD6" w:rsidRPr="005444AC" w:rsidRDefault="00B534C3" w:rsidP="006F3F20">
            <w:pPr>
              <w:pStyle w:val="affa"/>
              <w:spacing w:line="360" w:lineRule="auto"/>
              <w:rPr>
                <w:sz w:val="24"/>
              </w:rPr>
            </w:pPr>
            <w:r w:rsidRPr="005444AC">
              <w:rPr>
                <w:sz w:val="24"/>
              </w:rPr>
              <w:t>Интерфейс мозг-компьютер</w:t>
            </w:r>
          </w:p>
        </w:tc>
      </w:tr>
      <w:tr w:rsidR="006F3F20" w:rsidRPr="005444AC" w:rsidTr="00F2315C">
        <w:trPr>
          <w:trHeight w:val="345"/>
        </w:trPr>
        <w:tc>
          <w:tcPr>
            <w:tcW w:w="710" w:type="pct"/>
            <w:shd w:val="clear" w:color="auto" w:fill="auto"/>
          </w:tcPr>
          <w:p w:rsidR="006F3F20" w:rsidRPr="005444AC" w:rsidRDefault="006F3F20" w:rsidP="006F3F20">
            <w:pPr>
              <w:pStyle w:val="aff9"/>
              <w:widowControl w:val="0"/>
              <w:tabs>
                <w:tab w:val="left" w:pos="1134"/>
              </w:tabs>
              <w:jc w:val="both"/>
              <w:rPr>
                <w:b w:val="0"/>
                <w:sz w:val="24"/>
              </w:rPr>
            </w:pPr>
            <w:r w:rsidRPr="005444AC">
              <w:rPr>
                <w:b w:val="0"/>
                <w:sz w:val="24"/>
              </w:rPr>
              <w:t>ЛМНО</w:t>
            </w:r>
          </w:p>
        </w:tc>
        <w:tc>
          <w:tcPr>
            <w:tcW w:w="4290" w:type="pct"/>
            <w:shd w:val="clear" w:color="auto" w:fill="auto"/>
          </w:tcPr>
          <w:p w:rsidR="006F3F20" w:rsidRPr="005444AC" w:rsidRDefault="006F3F20" w:rsidP="006F3F20">
            <w:pPr>
              <w:pStyle w:val="affa"/>
              <w:spacing w:line="360" w:lineRule="auto"/>
              <w:rPr>
                <w:sz w:val="24"/>
              </w:rPr>
            </w:pPr>
            <w:r w:rsidRPr="005444AC">
              <w:rPr>
                <w:sz w:val="24"/>
              </w:rPr>
              <w:t xml:space="preserve">Частное общеобразовательное учреждение общего и дополнительного образования </w:t>
            </w:r>
            <w:r w:rsidR="00490650">
              <w:rPr>
                <w:sz w:val="24"/>
              </w:rPr>
              <w:t>«</w:t>
            </w:r>
            <w:r w:rsidRPr="005444AC">
              <w:rPr>
                <w:sz w:val="24"/>
              </w:rPr>
              <w:t>Лаборатория непрерывного математического образования</w:t>
            </w:r>
            <w:r w:rsidR="00490650">
              <w:rPr>
                <w:sz w:val="24"/>
              </w:rPr>
              <w:t>»</w:t>
            </w:r>
          </w:p>
        </w:tc>
      </w:tr>
      <w:tr w:rsidR="006F3F20" w:rsidRPr="005444AC" w:rsidTr="00F2315C">
        <w:trPr>
          <w:trHeight w:val="345"/>
        </w:trPr>
        <w:tc>
          <w:tcPr>
            <w:tcW w:w="710" w:type="pct"/>
            <w:shd w:val="clear" w:color="auto" w:fill="auto"/>
          </w:tcPr>
          <w:p w:rsidR="006F3F20" w:rsidRPr="005444AC" w:rsidRDefault="006F3F20" w:rsidP="006F3F20">
            <w:pPr>
              <w:pStyle w:val="aff9"/>
              <w:widowControl w:val="0"/>
              <w:tabs>
                <w:tab w:val="left" w:pos="1134"/>
              </w:tabs>
              <w:jc w:val="both"/>
              <w:rPr>
                <w:b w:val="0"/>
                <w:sz w:val="24"/>
              </w:rPr>
            </w:pPr>
            <w:r w:rsidRPr="005444AC">
              <w:rPr>
                <w:b w:val="0"/>
                <w:sz w:val="24"/>
              </w:rPr>
              <w:t>МЭГ</w:t>
            </w:r>
          </w:p>
        </w:tc>
        <w:tc>
          <w:tcPr>
            <w:tcW w:w="4290" w:type="pct"/>
            <w:shd w:val="clear" w:color="auto" w:fill="auto"/>
          </w:tcPr>
          <w:p w:rsidR="006F3F20" w:rsidRPr="005444AC" w:rsidRDefault="00BE3DDA" w:rsidP="006F3F20">
            <w:pPr>
              <w:pStyle w:val="affa"/>
              <w:spacing w:line="360" w:lineRule="auto"/>
              <w:rPr>
                <w:sz w:val="24"/>
              </w:rPr>
            </w:pPr>
            <w:r w:rsidRPr="005444AC">
              <w:rPr>
                <w:sz w:val="24"/>
              </w:rPr>
              <w:t>Магнитоэнцефалография</w:t>
            </w:r>
          </w:p>
        </w:tc>
      </w:tr>
      <w:tr w:rsidR="00246FD6" w:rsidRPr="005444AC" w:rsidTr="00F2315C">
        <w:trPr>
          <w:trHeight w:val="345"/>
        </w:trPr>
        <w:tc>
          <w:tcPr>
            <w:tcW w:w="710" w:type="pct"/>
            <w:shd w:val="clear" w:color="auto" w:fill="auto"/>
          </w:tcPr>
          <w:p w:rsidR="00246FD6" w:rsidRPr="005444AC" w:rsidRDefault="00767C28" w:rsidP="006F3F20">
            <w:pPr>
              <w:pStyle w:val="aff9"/>
              <w:widowControl w:val="0"/>
              <w:tabs>
                <w:tab w:val="left" w:pos="1134"/>
              </w:tabs>
              <w:jc w:val="both"/>
              <w:rPr>
                <w:b w:val="0"/>
                <w:sz w:val="24"/>
              </w:rPr>
            </w:pPr>
            <w:r w:rsidRPr="005444AC">
              <w:rPr>
                <w:b w:val="0"/>
                <w:sz w:val="24"/>
              </w:rPr>
              <w:t>НТО</w:t>
            </w:r>
          </w:p>
        </w:tc>
        <w:tc>
          <w:tcPr>
            <w:tcW w:w="4290" w:type="pct"/>
            <w:shd w:val="clear" w:color="auto" w:fill="auto"/>
          </w:tcPr>
          <w:p w:rsidR="00246FD6" w:rsidRPr="005444AC" w:rsidRDefault="00767C28" w:rsidP="006F3F20">
            <w:pPr>
              <w:pStyle w:val="affa"/>
              <w:spacing w:line="360" w:lineRule="auto"/>
              <w:rPr>
                <w:sz w:val="24"/>
              </w:rPr>
            </w:pPr>
            <w:r w:rsidRPr="005444AC">
              <w:rPr>
                <w:sz w:val="24"/>
              </w:rPr>
              <w:t>Научно-технический отдел</w:t>
            </w:r>
          </w:p>
        </w:tc>
      </w:tr>
      <w:tr w:rsidR="00246FD6" w:rsidRPr="005444AC" w:rsidTr="00F2315C">
        <w:trPr>
          <w:trHeight w:val="345"/>
        </w:trPr>
        <w:tc>
          <w:tcPr>
            <w:tcW w:w="710" w:type="pct"/>
            <w:shd w:val="clear" w:color="auto" w:fill="auto"/>
          </w:tcPr>
          <w:p w:rsidR="00246FD6" w:rsidRPr="005444AC" w:rsidRDefault="00545536" w:rsidP="006F3F20">
            <w:pPr>
              <w:pStyle w:val="aff9"/>
              <w:widowControl w:val="0"/>
              <w:tabs>
                <w:tab w:val="left" w:pos="1134"/>
              </w:tabs>
              <w:jc w:val="both"/>
              <w:rPr>
                <w:b w:val="0"/>
                <w:sz w:val="24"/>
              </w:rPr>
            </w:pPr>
            <w:r w:rsidRPr="005444AC">
              <w:rPr>
                <w:b w:val="0"/>
                <w:sz w:val="24"/>
              </w:rPr>
              <w:t>ПО</w:t>
            </w:r>
          </w:p>
        </w:tc>
        <w:tc>
          <w:tcPr>
            <w:tcW w:w="4290" w:type="pct"/>
            <w:shd w:val="clear" w:color="auto" w:fill="auto"/>
          </w:tcPr>
          <w:p w:rsidR="00246FD6" w:rsidRPr="005444AC" w:rsidRDefault="00806807" w:rsidP="006F3F20">
            <w:pPr>
              <w:pStyle w:val="affa"/>
              <w:widowControl w:val="0"/>
              <w:spacing w:line="360" w:lineRule="auto"/>
              <w:rPr>
                <w:sz w:val="24"/>
              </w:rPr>
            </w:pPr>
            <w:r w:rsidRPr="005444AC">
              <w:rPr>
                <w:sz w:val="24"/>
              </w:rPr>
              <w:t>П</w:t>
            </w:r>
            <w:r w:rsidR="00545536" w:rsidRPr="005444AC">
              <w:rPr>
                <w:sz w:val="24"/>
              </w:rPr>
              <w:t>рограммное обеспечение</w:t>
            </w:r>
          </w:p>
        </w:tc>
      </w:tr>
      <w:tr w:rsidR="00246FD6" w:rsidRPr="005444AC" w:rsidTr="00F2315C">
        <w:trPr>
          <w:trHeight w:val="345"/>
        </w:trPr>
        <w:tc>
          <w:tcPr>
            <w:tcW w:w="710" w:type="pct"/>
            <w:shd w:val="clear" w:color="auto" w:fill="auto"/>
          </w:tcPr>
          <w:p w:rsidR="00246FD6" w:rsidRPr="005444AC" w:rsidRDefault="00806807" w:rsidP="006F3F20">
            <w:pPr>
              <w:pStyle w:val="aff9"/>
              <w:widowControl w:val="0"/>
              <w:tabs>
                <w:tab w:val="left" w:pos="1134"/>
              </w:tabs>
              <w:jc w:val="both"/>
              <w:rPr>
                <w:b w:val="0"/>
                <w:sz w:val="24"/>
              </w:rPr>
            </w:pPr>
            <w:r w:rsidRPr="005444AC">
              <w:rPr>
                <w:b w:val="0"/>
                <w:sz w:val="24"/>
              </w:rPr>
              <w:t>ФИО</w:t>
            </w:r>
          </w:p>
        </w:tc>
        <w:tc>
          <w:tcPr>
            <w:tcW w:w="4290" w:type="pct"/>
            <w:shd w:val="clear" w:color="auto" w:fill="auto"/>
          </w:tcPr>
          <w:p w:rsidR="00246FD6" w:rsidRPr="005444AC" w:rsidRDefault="00806807" w:rsidP="006F3F20">
            <w:pPr>
              <w:pStyle w:val="affa"/>
              <w:spacing w:line="360" w:lineRule="auto"/>
              <w:rPr>
                <w:sz w:val="24"/>
              </w:rPr>
            </w:pPr>
            <w:r w:rsidRPr="005444AC">
              <w:rPr>
                <w:sz w:val="24"/>
              </w:rPr>
              <w:t>Фамилия Имя Отчество</w:t>
            </w:r>
          </w:p>
        </w:tc>
      </w:tr>
      <w:tr w:rsidR="006F3F20" w:rsidRPr="005444AC" w:rsidTr="00F2315C">
        <w:trPr>
          <w:trHeight w:val="345"/>
        </w:trPr>
        <w:tc>
          <w:tcPr>
            <w:tcW w:w="710" w:type="pct"/>
            <w:shd w:val="clear" w:color="auto" w:fill="auto"/>
          </w:tcPr>
          <w:p w:rsidR="006F3F20" w:rsidRPr="005444AC" w:rsidRDefault="006F3F20" w:rsidP="006F3F20">
            <w:pPr>
              <w:pStyle w:val="aff9"/>
              <w:widowControl w:val="0"/>
              <w:tabs>
                <w:tab w:val="left" w:pos="1134"/>
              </w:tabs>
              <w:jc w:val="both"/>
              <w:rPr>
                <w:b w:val="0"/>
                <w:sz w:val="24"/>
              </w:rPr>
            </w:pPr>
            <w:r w:rsidRPr="005444AC">
              <w:rPr>
                <w:b w:val="0"/>
                <w:sz w:val="24"/>
              </w:rPr>
              <w:t>ЭЭГ</w:t>
            </w:r>
          </w:p>
        </w:tc>
        <w:tc>
          <w:tcPr>
            <w:tcW w:w="4290" w:type="pct"/>
            <w:shd w:val="clear" w:color="auto" w:fill="auto"/>
          </w:tcPr>
          <w:p w:rsidR="006F3F20" w:rsidRPr="005444AC" w:rsidRDefault="00BE726F" w:rsidP="006F3F20">
            <w:pPr>
              <w:pStyle w:val="affa"/>
              <w:spacing w:line="360" w:lineRule="auto"/>
              <w:rPr>
                <w:sz w:val="24"/>
              </w:rPr>
            </w:pPr>
            <w:r w:rsidRPr="005444AC">
              <w:rPr>
                <w:sz w:val="24"/>
              </w:rPr>
              <w:t>Электроэнцефалография</w:t>
            </w:r>
          </w:p>
        </w:tc>
      </w:tr>
    </w:tbl>
    <w:p w:rsidR="006E5524" w:rsidRPr="005444AC" w:rsidRDefault="006E5524" w:rsidP="00490650">
      <w:pPr>
        <w:pStyle w:val="1"/>
      </w:pPr>
      <w:bookmarkStart w:id="5" w:name="_Toc106372567"/>
      <w:bookmarkStart w:id="6" w:name="_Toc98410172"/>
      <w:bookmarkStart w:id="7" w:name="_Toc95327544"/>
      <w:bookmarkStart w:id="8" w:name="_Toc113102205"/>
      <w:r w:rsidRPr="005444AC">
        <w:t>Общие положения</w:t>
      </w:r>
      <w:bookmarkEnd w:id="5"/>
      <w:bookmarkEnd w:id="6"/>
      <w:bookmarkEnd w:id="7"/>
      <w:bookmarkEnd w:id="8"/>
    </w:p>
    <w:p w:rsidR="006E5524" w:rsidRPr="005444AC" w:rsidRDefault="006E5524" w:rsidP="006B2501">
      <w:pPr>
        <w:pStyle w:val="2"/>
      </w:pPr>
      <w:bookmarkStart w:id="9" w:name="_Toc106372568"/>
      <w:bookmarkStart w:id="10" w:name="_Toc98410173"/>
      <w:bookmarkStart w:id="11" w:name="_Toc95327545"/>
      <w:bookmarkStart w:id="12" w:name="_Toc113102206"/>
      <w:r w:rsidRPr="005444AC">
        <w:t>Назначение и область действия документа</w:t>
      </w:r>
      <w:bookmarkEnd w:id="9"/>
      <w:bookmarkEnd w:id="10"/>
      <w:bookmarkEnd w:id="11"/>
      <w:bookmarkEnd w:id="12"/>
    </w:p>
    <w:p w:rsidR="00312735" w:rsidRPr="005444AC" w:rsidRDefault="00310B07" w:rsidP="00312735">
      <w:r w:rsidRPr="005444AC">
        <w:t xml:space="preserve">Программное обеспечение (ПО) </w:t>
      </w:r>
      <w:r w:rsidR="00490650">
        <w:t>«</w:t>
      </w:r>
      <w:r w:rsidRPr="005444AC">
        <w:rPr>
          <w:szCs w:val="24"/>
        </w:rPr>
        <w:t>Ортез-1</w:t>
      </w:r>
      <w:r w:rsidR="00490650">
        <w:t>»</w:t>
      </w:r>
      <w:r w:rsidRPr="005444AC">
        <w:t xml:space="preserve"> </w:t>
      </w:r>
      <w:r w:rsidR="00312735" w:rsidRPr="005444AC">
        <w:t xml:space="preserve">является неотъемлемой частью медицинского изделия </w:t>
      </w:r>
      <w:r w:rsidR="00490650">
        <w:rPr>
          <w:szCs w:val="24"/>
        </w:rPr>
        <w:t>«</w:t>
      </w:r>
      <w:r w:rsidR="00312735" w:rsidRPr="005444AC">
        <w:rPr>
          <w:szCs w:val="24"/>
        </w:rPr>
        <w:t>Ортез-1</w:t>
      </w:r>
      <w:r w:rsidR="00490650">
        <w:rPr>
          <w:szCs w:val="24"/>
        </w:rPr>
        <w:t>»</w:t>
      </w:r>
      <w:r w:rsidR="00312735" w:rsidRPr="005444AC">
        <w:t>. Создание безопасного и результативного медицинского изделия, содержащего ПО, требует знания о том, для чего ПО предназначено и доказательств того, что используемое ПО выполняет свое назначение, не создавая недопустимых рисков.</w:t>
      </w:r>
    </w:p>
    <w:p w:rsidR="00C05FC0" w:rsidRPr="005444AC" w:rsidRDefault="00545536" w:rsidP="00EE3F79">
      <w:r w:rsidRPr="005444AC">
        <w:t>Данный</w:t>
      </w:r>
      <w:r w:rsidR="00C05FC0" w:rsidRPr="005444AC">
        <w:t xml:space="preserve"> документ содержит </w:t>
      </w:r>
      <w:r w:rsidR="00312735" w:rsidRPr="005444AC">
        <w:t xml:space="preserve">описание </w:t>
      </w:r>
      <w:r w:rsidRPr="005444AC">
        <w:t>процесс</w:t>
      </w:r>
      <w:r w:rsidR="00312735" w:rsidRPr="005444AC">
        <w:t>а</w:t>
      </w:r>
      <w:r w:rsidRPr="005444AC">
        <w:t xml:space="preserve"> проектирования, разработки и валидации </w:t>
      </w:r>
      <w:r w:rsidR="00310B07" w:rsidRPr="005444AC">
        <w:t>ПО</w:t>
      </w:r>
      <w:r w:rsidRPr="005444AC">
        <w:t xml:space="preserve"> </w:t>
      </w:r>
      <w:r w:rsidR="00490650">
        <w:t>«</w:t>
      </w:r>
      <w:r w:rsidR="00310B07" w:rsidRPr="005444AC">
        <w:rPr>
          <w:szCs w:val="24"/>
        </w:rPr>
        <w:t>Ортез-1</w:t>
      </w:r>
      <w:r w:rsidR="00490650">
        <w:t>»</w:t>
      </w:r>
      <w:r w:rsidR="00EE3F79" w:rsidRPr="005444AC">
        <w:t>, предназначенного для проведения реабилитационных процедур пациентов с постинсультными двигательными нарушениями с помощью экзоскелета кисти, управляемого через интерфейс мозг-компьютер, основанный на воображении движения.</w:t>
      </w:r>
    </w:p>
    <w:p w:rsidR="00EE3F79" w:rsidRPr="005444AC" w:rsidRDefault="00EE3F79" w:rsidP="00EE3F79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lastRenderedPageBreak/>
        <w:t>В своей работе ПО взаимодействует с набором специализированных периферийных устройств:</w:t>
      </w:r>
    </w:p>
    <w:p w:rsidR="00EE3F79" w:rsidRPr="005444AC" w:rsidRDefault="00EE3F79" w:rsidP="00157516">
      <w:pPr>
        <w:pStyle w:val="aa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4AC">
        <w:rPr>
          <w:rFonts w:ascii="Times New Roman" w:hAnsi="Times New Roman" w:cs="Times New Roman"/>
          <w:sz w:val="24"/>
          <w:szCs w:val="24"/>
        </w:rPr>
        <w:t>экзоскелет</w:t>
      </w:r>
      <w:proofErr w:type="spellEnd"/>
      <w:proofErr w:type="gramEnd"/>
      <w:r w:rsidRPr="005444AC">
        <w:rPr>
          <w:rFonts w:ascii="Times New Roman" w:hAnsi="Times New Roman" w:cs="Times New Roman"/>
          <w:sz w:val="24"/>
          <w:szCs w:val="24"/>
        </w:rPr>
        <w:t xml:space="preserve"> кисти человека </w:t>
      </w:r>
      <w:r w:rsidR="00490650">
        <w:rPr>
          <w:rFonts w:ascii="Times New Roman" w:hAnsi="Times New Roman" w:cs="Times New Roman"/>
          <w:sz w:val="24"/>
          <w:szCs w:val="24"/>
        </w:rPr>
        <w:t>«</w:t>
      </w:r>
      <w:r w:rsidRPr="005444AC">
        <w:rPr>
          <w:rFonts w:ascii="Times New Roman" w:hAnsi="Times New Roman" w:cs="Times New Roman"/>
          <w:sz w:val="24"/>
          <w:szCs w:val="24"/>
        </w:rPr>
        <w:t>Ортез-1</w:t>
      </w:r>
      <w:r w:rsidR="00490650">
        <w:rPr>
          <w:rFonts w:ascii="Times New Roman" w:hAnsi="Times New Roman" w:cs="Times New Roman"/>
          <w:sz w:val="24"/>
          <w:szCs w:val="24"/>
        </w:rPr>
        <w:t>»</w:t>
      </w:r>
      <w:r w:rsidRPr="005444AC">
        <w:rPr>
          <w:rFonts w:ascii="Times New Roman" w:hAnsi="Times New Roman" w:cs="Times New Roman"/>
          <w:sz w:val="24"/>
          <w:szCs w:val="24"/>
        </w:rPr>
        <w:t xml:space="preserve">, спроектированный и изготовленный АО НПО </w:t>
      </w:r>
      <w:r w:rsidR="00490650">
        <w:rPr>
          <w:rFonts w:ascii="Times New Roman" w:hAnsi="Times New Roman" w:cs="Times New Roman"/>
          <w:sz w:val="24"/>
          <w:szCs w:val="24"/>
        </w:rPr>
        <w:t>«</w:t>
      </w:r>
      <w:r w:rsidRPr="005444AC">
        <w:rPr>
          <w:rFonts w:ascii="Times New Roman" w:hAnsi="Times New Roman" w:cs="Times New Roman"/>
          <w:sz w:val="24"/>
          <w:szCs w:val="24"/>
        </w:rPr>
        <w:t>Андроидная техника</w:t>
      </w:r>
      <w:r w:rsidR="00490650">
        <w:rPr>
          <w:rFonts w:ascii="Times New Roman" w:hAnsi="Times New Roman" w:cs="Times New Roman"/>
          <w:sz w:val="24"/>
          <w:szCs w:val="24"/>
        </w:rPr>
        <w:t>»</w:t>
      </w:r>
      <w:r w:rsidRPr="005444AC">
        <w:rPr>
          <w:rFonts w:ascii="Times New Roman" w:hAnsi="Times New Roman" w:cs="Times New Roman"/>
          <w:sz w:val="24"/>
          <w:szCs w:val="24"/>
        </w:rPr>
        <w:t xml:space="preserve"> (г. Магнитогорск, Россия);</w:t>
      </w:r>
    </w:p>
    <w:p w:rsidR="00EE3F79" w:rsidRPr="005444AC" w:rsidRDefault="00EE3F79" w:rsidP="00157516">
      <w:pPr>
        <w:pStyle w:val="aa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дополнительный компьютерный монитор - предназначен для представления на отдельном экране команд участнику эксперимента (испытуемому);</w:t>
      </w:r>
    </w:p>
    <w:p w:rsidR="00EE3F79" w:rsidRPr="005444AC" w:rsidRDefault="00EE3F79" w:rsidP="00157516">
      <w:pPr>
        <w:pStyle w:val="aa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4AC">
        <w:rPr>
          <w:rFonts w:ascii="Times New Roman" w:hAnsi="Times New Roman" w:cs="Times New Roman"/>
          <w:color w:val="000000"/>
          <w:sz w:val="24"/>
          <w:szCs w:val="24"/>
        </w:rPr>
        <w:t>анализатор</w:t>
      </w:r>
      <w:proofErr w:type="gramEnd"/>
      <w:r w:rsidRPr="005444AC">
        <w:rPr>
          <w:rFonts w:ascii="Times New Roman" w:hAnsi="Times New Roman" w:cs="Times New Roman"/>
          <w:color w:val="000000"/>
          <w:sz w:val="24"/>
          <w:szCs w:val="24"/>
        </w:rPr>
        <w:t xml:space="preserve">-монитор биопотенциалов головного мозга </w:t>
      </w:r>
      <w:r w:rsidR="0049065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444AC">
        <w:rPr>
          <w:rFonts w:ascii="Times New Roman" w:hAnsi="Times New Roman" w:cs="Times New Roman"/>
          <w:color w:val="000000"/>
          <w:sz w:val="24"/>
          <w:szCs w:val="24"/>
        </w:rPr>
        <w:t>Нейровизор</w:t>
      </w:r>
      <w:proofErr w:type="spellEnd"/>
      <w:r w:rsidRPr="005444AC">
        <w:rPr>
          <w:rFonts w:ascii="Times New Roman" w:hAnsi="Times New Roman" w:cs="Times New Roman"/>
          <w:color w:val="000000"/>
          <w:sz w:val="24"/>
          <w:szCs w:val="24"/>
        </w:rPr>
        <w:t>-БММ</w:t>
      </w:r>
      <w:r w:rsidR="004906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444AC">
        <w:rPr>
          <w:rFonts w:ascii="Times New Roman" w:hAnsi="Times New Roman" w:cs="Times New Roman"/>
          <w:color w:val="000000"/>
          <w:sz w:val="24"/>
          <w:szCs w:val="24"/>
        </w:rPr>
        <w:t xml:space="preserve"> по ТУ 9441-003-17201375-2002, производства ООО </w:t>
      </w:r>
      <w:r w:rsidR="0049065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444AC">
        <w:rPr>
          <w:rFonts w:ascii="Times New Roman" w:hAnsi="Times New Roman" w:cs="Times New Roman"/>
          <w:color w:val="000000"/>
          <w:sz w:val="24"/>
          <w:szCs w:val="24"/>
        </w:rPr>
        <w:t>МКС</w:t>
      </w:r>
      <w:r w:rsidR="004906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444AC">
        <w:rPr>
          <w:rFonts w:ascii="Times New Roman" w:hAnsi="Times New Roman" w:cs="Times New Roman"/>
          <w:color w:val="000000"/>
          <w:sz w:val="24"/>
          <w:szCs w:val="24"/>
        </w:rPr>
        <w:t>, Россия, РУ № ФСР 2008/03414</w:t>
      </w:r>
      <w:r w:rsidRPr="005444AC">
        <w:rPr>
          <w:rFonts w:ascii="Times New Roman" w:hAnsi="Times New Roman" w:cs="Times New Roman"/>
          <w:sz w:val="24"/>
          <w:szCs w:val="24"/>
        </w:rPr>
        <w:t xml:space="preserve"> - реализуют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неинвазивный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 xml:space="preserve"> интерфейс мозг-компьютер (ИМК).</w:t>
      </w:r>
    </w:p>
    <w:p w:rsidR="00C05FC0" w:rsidRPr="005444AC" w:rsidRDefault="00C05FC0" w:rsidP="006B2501">
      <w:pPr>
        <w:pStyle w:val="2"/>
      </w:pPr>
      <w:bookmarkStart w:id="13" w:name="_Toc113102207"/>
      <w:r w:rsidRPr="005444AC">
        <w:t>Ссылки</w:t>
      </w:r>
      <w:r w:rsidRPr="005444AC">
        <w:rPr>
          <w:spacing w:val="-9"/>
        </w:rPr>
        <w:t xml:space="preserve"> </w:t>
      </w:r>
      <w:r w:rsidRPr="005444AC">
        <w:t>на</w:t>
      </w:r>
      <w:r w:rsidRPr="005444AC">
        <w:rPr>
          <w:spacing w:val="-5"/>
        </w:rPr>
        <w:t xml:space="preserve"> </w:t>
      </w:r>
      <w:r w:rsidRPr="005444AC">
        <w:t>стандарты</w:t>
      </w:r>
      <w:r w:rsidRPr="005444AC">
        <w:rPr>
          <w:spacing w:val="-6"/>
        </w:rPr>
        <w:t xml:space="preserve"> </w:t>
      </w:r>
      <w:r w:rsidRPr="005444AC">
        <w:t>и</w:t>
      </w:r>
      <w:r w:rsidRPr="005444AC">
        <w:rPr>
          <w:spacing w:val="-7"/>
        </w:rPr>
        <w:t xml:space="preserve"> </w:t>
      </w:r>
      <w:r w:rsidRPr="005444AC">
        <w:t>регулирующие</w:t>
      </w:r>
      <w:r w:rsidRPr="005444AC">
        <w:rPr>
          <w:spacing w:val="-5"/>
        </w:rPr>
        <w:t xml:space="preserve"> </w:t>
      </w:r>
      <w:r w:rsidRPr="005444AC">
        <w:rPr>
          <w:spacing w:val="-2"/>
        </w:rPr>
        <w:t>документы</w:t>
      </w:r>
      <w:bookmarkEnd w:id="13"/>
    </w:p>
    <w:p w:rsidR="00C05FC0" w:rsidRPr="005444AC" w:rsidRDefault="001F560A" w:rsidP="00767C28">
      <w:r w:rsidRPr="005444AC">
        <w:t xml:space="preserve">Разработка </w:t>
      </w:r>
      <w:r w:rsidR="0085410A" w:rsidRPr="005444AC">
        <w:t>документа</w:t>
      </w:r>
      <w:r w:rsidRPr="005444AC">
        <w:t xml:space="preserve"> велась на основе анализа особенностей </w:t>
      </w:r>
      <w:r w:rsidR="0085410A" w:rsidRPr="005444AC">
        <w:t xml:space="preserve">ПО </w:t>
      </w:r>
      <w:r w:rsidR="00490650">
        <w:rPr>
          <w:szCs w:val="24"/>
        </w:rPr>
        <w:t>«</w:t>
      </w:r>
      <w:r w:rsidR="0085410A" w:rsidRPr="005444AC">
        <w:rPr>
          <w:szCs w:val="24"/>
        </w:rPr>
        <w:t>Ортез-1</w:t>
      </w:r>
      <w:r w:rsidR="00490650">
        <w:rPr>
          <w:szCs w:val="24"/>
        </w:rPr>
        <w:t>»</w:t>
      </w:r>
      <w:r w:rsidRPr="005444AC">
        <w:t xml:space="preserve">, используемых программных, программно-технических, технических средств и процессов обработки информации, с учетом требований </w:t>
      </w:r>
      <w:r w:rsidR="0085410A" w:rsidRPr="005444AC">
        <w:t>стандартов и регулирующих документов</w:t>
      </w:r>
      <w:r w:rsidR="00154C0C" w:rsidRPr="005444AC">
        <w:t>,</w:t>
      </w:r>
      <w:r w:rsidR="0085410A" w:rsidRPr="005444AC">
        <w:t xml:space="preserve"> представленных в таблице</w:t>
      </w:r>
      <w:r w:rsidR="006B2501" w:rsidRPr="005444AC">
        <w:t xml:space="preserve"> 1.</w:t>
      </w:r>
    </w:p>
    <w:p w:rsidR="0085410A" w:rsidRPr="005444AC" w:rsidRDefault="0085410A" w:rsidP="00951C25">
      <w:pPr>
        <w:pStyle w:val="af6"/>
        <w:spacing w:before="12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Ref108216741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F15A87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14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Стандарты</w:t>
      </w:r>
      <w:r w:rsidRPr="005444A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5444AC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>регулирующие</w:t>
      </w:r>
      <w:r w:rsidRPr="005444AC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документы</w:t>
      </w:r>
    </w:p>
    <w:tbl>
      <w:tblPr>
        <w:tblStyle w:val="110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3115"/>
        <w:gridCol w:w="6098"/>
      </w:tblGrid>
      <w:tr w:rsidR="00C05FC0" w:rsidRPr="005444AC" w:rsidTr="001F560A">
        <w:trPr>
          <w:trHeight w:val="349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5444AC">
              <w:rPr>
                <w:b/>
              </w:rPr>
              <w:t>№</w:t>
            </w:r>
          </w:p>
        </w:tc>
        <w:tc>
          <w:tcPr>
            <w:tcW w:w="3115" w:type="dxa"/>
            <w:tcBorders>
              <w:bottom w:val="double" w:sz="4" w:space="0" w:color="auto"/>
            </w:tcBorders>
            <w:vAlign w:val="center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5444AC">
              <w:rPr>
                <w:b/>
              </w:rPr>
              <w:t>Идентификатор</w:t>
            </w:r>
            <w:r w:rsidRPr="005444AC">
              <w:rPr>
                <w:b/>
                <w:spacing w:val="-2"/>
              </w:rPr>
              <w:t xml:space="preserve"> документа</w:t>
            </w:r>
          </w:p>
        </w:tc>
        <w:tc>
          <w:tcPr>
            <w:tcW w:w="6098" w:type="dxa"/>
            <w:tcBorders>
              <w:bottom w:val="double" w:sz="4" w:space="0" w:color="auto"/>
            </w:tcBorders>
            <w:vAlign w:val="center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5444AC">
              <w:rPr>
                <w:b/>
              </w:rPr>
              <w:t>Наименование</w:t>
            </w:r>
            <w:r w:rsidRPr="005444AC">
              <w:rPr>
                <w:b/>
                <w:spacing w:val="-3"/>
              </w:rPr>
              <w:t xml:space="preserve"> </w:t>
            </w:r>
            <w:r w:rsidRPr="005444AC">
              <w:rPr>
                <w:b/>
                <w:spacing w:val="-2"/>
              </w:rPr>
              <w:t>документа</w:t>
            </w:r>
          </w:p>
        </w:tc>
      </w:tr>
      <w:tr w:rsidR="00C05FC0" w:rsidRPr="005444AC" w:rsidTr="001F560A">
        <w:trPr>
          <w:trHeight w:val="551"/>
        </w:trPr>
        <w:tc>
          <w:tcPr>
            <w:tcW w:w="534" w:type="dxa"/>
            <w:tcBorders>
              <w:top w:val="double" w:sz="4" w:space="0" w:color="auto"/>
            </w:tcBorders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1</w:t>
            </w:r>
          </w:p>
        </w:tc>
        <w:tc>
          <w:tcPr>
            <w:tcW w:w="3115" w:type="dxa"/>
            <w:tcBorders>
              <w:top w:val="double" w:sz="4" w:space="0" w:color="auto"/>
            </w:tcBorders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ГОСТ</w:t>
            </w:r>
            <w:r w:rsidRPr="005444AC">
              <w:rPr>
                <w:spacing w:val="-3"/>
              </w:rPr>
              <w:t xml:space="preserve"> </w:t>
            </w:r>
            <w:r w:rsidRPr="005444AC">
              <w:t>ISO</w:t>
            </w:r>
            <w:r w:rsidRPr="005444AC">
              <w:rPr>
                <w:spacing w:val="-4"/>
              </w:rPr>
              <w:t xml:space="preserve"> </w:t>
            </w:r>
            <w:r w:rsidRPr="005444AC">
              <w:t>13485-</w:t>
            </w:r>
            <w:r w:rsidRPr="005444AC">
              <w:rPr>
                <w:spacing w:val="-4"/>
              </w:rPr>
              <w:t>2017</w:t>
            </w:r>
          </w:p>
        </w:tc>
        <w:tc>
          <w:tcPr>
            <w:tcW w:w="6098" w:type="dxa"/>
            <w:tcBorders>
              <w:top w:val="double" w:sz="4" w:space="0" w:color="auto"/>
            </w:tcBorders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Изделия</w:t>
            </w:r>
            <w:r w:rsidRPr="005444AC">
              <w:rPr>
                <w:spacing w:val="-4"/>
              </w:rPr>
              <w:t xml:space="preserve"> </w:t>
            </w:r>
            <w:r w:rsidRPr="005444AC">
              <w:t>медицинские.</w:t>
            </w:r>
            <w:r w:rsidRPr="005444AC">
              <w:rPr>
                <w:spacing w:val="-5"/>
              </w:rPr>
              <w:t xml:space="preserve"> </w:t>
            </w:r>
            <w:r w:rsidRPr="005444AC">
              <w:t>Системы</w:t>
            </w:r>
            <w:r w:rsidRPr="005444AC">
              <w:rPr>
                <w:spacing w:val="-3"/>
              </w:rPr>
              <w:t xml:space="preserve"> </w:t>
            </w:r>
            <w:r w:rsidRPr="005444AC">
              <w:t xml:space="preserve">менеджмента </w:t>
            </w:r>
            <w:r w:rsidRPr="005444AC">
              <w:rPr>
                <w:spacing w:val="-2"/>
              </w:rPr>
              <w:t>качества.</w:t>
            </w:r>
          </w:p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Требования</w:t>
            </w:r>
            <w:r w:rsidRPr="005444AC">
              <w:rPr>
                <w:spacing w:val="-1"/>
              </w:rPr>
              <w:t xml:space="preserve"> </w:t>
            </w:r>
            <w:r w:rsidRPr="005444AC">
              <w:t>для</w:t>
            </w:r>
            <w:r w:rsidRPr="005444AC">
              <w:rPr>
                <w:spacing w:val="-1"/>
              </w:rPr>
              <w:t xml:space="preserve"> </w:t>
            </w:r>
            <w:r w:rsidRPr="005444AC">
              <w:t xml:space="preserve">целей </w:t>
            </w:r>
            <w:r w:rsidRPr="005444AC">
              <w:rPr>
                <w:spacing w:val="-2"/>
              </w:rPr>
              <w:t>регулирования</w:t>
            </w:r>
          </w:p>
        </w:tc>
      </w:tr>
      <w:tr w:rsidR="00C05FC0" w:rsidRPr="005444AC" w:rsidTr="001F560A">
        <w:trPr>
          <w:trHeight w:val="553"/>
        </w:trPr>
        <w:tc>
          <w:tcPr>
            <w:tcW w:w="534" w:type="dxa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2</w:t>
            </w:r>
          </w:p>
        </w:tc>
        <w:tc>
          <w:tcPr>
            <w:tcW w:w="3115" w:type="dxa"/>
          </w:tcPr>
          <w:p w:rsidR="00C05FC0" w:rsidRPr="005444AC" w:rsidRDefault="00C05FC0" w:rsidP="00D13F50">
            <w:pPr>
              <w:pStyle w:val="TableParagraph"/>
              <w:spacing w:line="360" w:lineRule="auto"/>
              <w:ind w:left="0"/>
            </w:pPr>
            <w:r w:rsidRPr="005444AC">
              <w:t>ГОСТ</w:t>
            </w:r>
            <w:r w:rsidRPr="005444AC">
              <w:rPr>
                <w:spacing w:val="-3"/>
              </w:rPr>
              <w:t xml:space="preserve"> </w:t>
            </w:r>
            <w:r w:rsidRPr="005444AC">
              <w:t>ISO</w:t>
            </w:r>
            <w:r w:rsidRPr="005444AC">
              <w:rPr>
                <w:spacing w:val="-4"/>
              </w:rPr>
              <w:t xml:space="preserve"> </w:t>
            </w:r>
            <w:r w:rsidRPr="005444AC">
              <w:t>14971-</w:t>
            </w:r>
            <w:r w:rsidRPr="005444AC">
              <w:rPr>
                <w:spacing w:val="-4"/>
              </w:rPr>
              <w:t>20</w:t>
            </w:r>
            <w:r w:rsidR="00D13F50">
              <w:rPr>
                <w:spacing w:val="-4"/>
              </w:rPr>
              <w:t>2</w:t>
            </w:r>
            <w:r w:rsidRPr="005444AC">
              <w:rPr>
                <w:spacing w:val="-4"/>
              </w:rPr>
              <w:t>1</w:t>
            </w:r>
          </w:p>
        </w:tc>
        <w:tc>
          <w:tcPr>
            <w:tcW w:w="6098" w:type="dxa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Изделия</w:t>
            </w:r>
            <w:r w:rsidRPr="005444AC">
              <w:rPr>
                <w:spacing w:val="-2"/>
              </w:rPr>
              <w:t xml:space="preserve"> </w:t>
            </w:r>
            <w:r w:rsidRPr="005444AC">
              <w:t>медицинские.</w:t>
            </w:r>
            <w:r w:rsidRPr="005444AC">
              <w:rPr>
                <w:spacing w:val="-3"/>
              </w:rPr>
              <w:t xml:space="preserve"> </w:t>
            </w:r>
            <w:r w:rsidRPr="005444AC">
              <w:t>Применение</w:t>
            </w:r>
            <w:r w:rsidRPr="005444AC">
              <w:rPr>
                <w:spacing w:val="-3"/>
              </w:rPr>
              <w:t xml:space="preserve"> </w:t>
            </w:r>
            <w:r w:rsidRPr="005444AC">
              <w:t>менеджмента</w:t>
            </w:r>
            <w:r w:rsidRPr="005444AC">
              <w:rPr>
                <w:spacing w:val="-1"/>
              </w:rPr>
              <w:t xml:space="preserve"> </w:t>
            </w:r>
            <w:r w:rsidRPr="005444AC">
              <w:t>риска</w:t>
            </w:r>
            <w:r w:rsidRPr="005444AC">
              <w:rPr>
                <w:spacing w:val="-1"/>
              </w:rPr>
              <w:t xml:space="preserve"> </w:t>
            </w:r>
            <w:r w:rsidRPr="005444AC">
              <w:rPr>
                <w:spacing w:val="-10"/>
              </w:rPr>
              <w:t>к</w:t>
            </w:r>
          </w:p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медицинским</w:t>
            </w:r>
            <w:r w:rsidRPr="005444AC">
              <w:rPr>
                <w:spacing w:val="-1"/>
              </w:rPr>
              <w:t xml:space="preserve"> </w:t>
            </w:r>
            <w:r w:rsidRPr="005444AC">
              <w:rPr>
                <w:spacing w:val="-2"/>
              </w:rPr>
              <w:t>изделиям</w:t>
            </w:r>
          </w:p>
        </w:tc>
      </w:tr>
      <w:tr w:rsidR="00C05FC0" w:rsidRPr="005444AC" w:rsidTr="001F560A">
        <w:trPr>
          <w:trHeight w:val="827"/>
        </w:trPr>
        <w:tc>
          <w:tcPr>
            <w:tcW w:w="534" w:type="dxa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3</w:t>
            </w:r>
          </w:p>
        </w:tc>
        <w:tc>
          <w:tcPr>
            <w:tcW w:w="3115" w:type="dxa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ГОСТ</w:t>
            </w:r>
            <w:r w:rsidRPr="005444AC">
              <w:rPr>
                <w:spacing w:val="-15"/>
              </w:rPr>
              <w:t xml:space="preserve"> </w:t>
            </w:r>
            <w:r w:rsidRPr="005444AC">
              <w:t>Р</w:t>
            </w:r>
            <w:r w:rsidRPr="005444AC">
              <w:rPr>
                <w:spacing w:val="-15"/>
              </w:rPr>
              <w:t xml:space="preserve"> </w:t>
            </w:r>
            <w:r w:rsidRPr="005444AC">
              <w:t xml:space="preserve">55544-2013/IEC/TR </w:t>
            </w:r>
            <w:r w:rsidRPr="005444AC">
              <w:rPr>
                <w:spacing w:val="-2"/>
              </w:rPr>
              <w:t>80002-1:2009</w:t>
            </w:r>
          </w:p>
        </w:tc>
        <w:tc>
          <w:tcPr>
            <w:tcW w:w="6098" w:type="dxa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Программное</w:t>
            </w:r>
            <w:r w:rsidRPr="005444AC">
              <w:rPr>
                <w:spacing w:val="-8"/>
              </w:rPr>
              <w:t xml:space="preserve"> </w:t>
            </w:r>
            <w:r w:rsidRPr="005444AC">
              <w:t>обеспечение</w:t>
            </w:r>
            <w:r w:rsidRPr="005444AC">
              <w:rPr>
                <w:spacing w:val="-8"/>
              </w:rPr>
              <w:t xml:space="preserve"> </w:t>
            </w:r>
            <w:r w:rsidRPr="005444AC">
              <w:t>медицинских</w:t>
            </w:r>
            <w:r w:rsidRPr="005444AC">
              <w:rPr>
                <w:spacing w:val="-7"/>
              </w:rPr>
              <w:t xml:space="preserve"> </w:t>
            </w:r>
            <w:r w:rsidRPr="005444AC">
              <w:t>изделий.</w:t>
            </w:r>
            <w:r w:rsidRPr="005444AC">
              <w:rPr>
                <w:spacing w:val="-7"/>
              </w:rPr>
              <w:t xml:space="preserve"> </w:t>
            </w:r>
            <w:r w:rsidRPr="005444AC">
              <w:t>Часть</w:t>
            </w:r>
            <w:r w:rsidRPr="005444AC">
              <w:rPr>
                <w:spacing w:val="-7"/>
              </w:rPr>
              <w:t xml:space="preserve"> </w:t>
            </w:r>
            <w:r w:rsidRPr="005444AC">
              <w:t>1. Руководство по применению ИСО 14971 к программному</w:t>
            </w:r>
          </w:p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обеспечению</w:t>
            </w:r>
            <w:r w:rsidRPr="005444AC">
              <w:rPr>
                <w:spacing w:val="-2"/>
              </w:rPr>
              <w:t xml:space="preserve"> изделий</w:t>
            </w:r>
          </w:p>
        </w:tc>
      </w:tr>
      <w:tr w:rsidR="00C05FC0" w:rsidRPr="005444AC" w:rsidTr="001F560A">
        <w:trPr>
          <w:trHeight w:val="551"/>
        </w:trPr>
        <w:tc>
          <w:tcPr>
            <w:tcW w:w="534" w:type="dxa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4</w:t>
            </w:r>
          </w:p>
        </w:tc>
        <w:tc>
          <w:tcPr>
            <w:tcW w:w="3115" w:type="dxa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ГОСТ</w:t>
            </w:r>
            <w:r w:rsidRPr="005444AC">
              <w:rPr>
                <w:spacing w:val="-2"/>
              </w:rPr>
              <w:t xml:space="preserve"> </w:t>
            </w:r>
            <w:r w:rsidRPr="005444AC">
              <w:t>Р</w:t>
            </w:r>
            <w:r w:rsidRPr="005444AC">
              <w:rPr>
                <w:spacing w:val="-1"/>
              </w:rPr>
              <w:t xml:space="preserve"> </w:t>
            </w:r>
            <w:r w:rsidRPr="005444AC">
              <w:t>МЭК</w:t>
            </w:r>
            <w:r w:rsidRPr="005444AC">
              <w:rPr>
                <w:spacing w:val="-1"/>
              </w:rPr>
              <w:t xml:space="preserve"> </w:t>
            </w:r>
            <w:r w:rsidRPr="005444AC">
              <w:t>62304-</w:t>
            </w:r>
            <w:r w:rsidRPr="005444AC">
              <w:rPr>
                <w:spacing w:val="-4"/>
              </w:rPr>
              <w:t>2013</w:t>
            </w:r>
          </w:p>
        </w:tc>
        <w:tc>
          <w:tcPr>
            <w:tcW w:w="6098" w:type="dxa"/>
          </w:tcPr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Изделия</w:t>
            </w:r>
            <w:r w:rsidRPr="005444AC">
              <w:rPr>
                <w:spacing w:val="-2"/>
              </w:rPr>
              <w:t xml:space="preserve"> </w:t>
            </w:r>
            <w:r w:rsidRPr="005444AC">
              <w:t>медицинские.</w:t>
            </w:r>
            <w:r w:rsidRPr="005444AC">
              <w:rPr>
                <w:spacing w:val="-4"/>
              </w:rPr>
              <w:t xml:space="preserve"> </w:t>
            </w:r>
            <w:r w:rsidRPr="005444AC">
              <w:t>Программное</w:t>
            </w:r>
            <w:r w:rsidRPr="005444AC">
              <w:rPr>
                <w:spacing w:val="-2"/>
              </w:rPr>
              <w:t xml:space="preserve"> обеспечение.</w:t>
            </w:r>
          </w:p>
          <w:p w:rsidR="00C05FC0" w:rsidRPr="005444AC" w:rsidRDefault="00C05FC0" w:rsidP="00951C25">
            <w:pPr>
              <w:pStyle w:val="TableParagraph"/>
              <w:spacing w:line="360" w:lineRule="auto"/>
              <w:ind w:left="0"/>
            </w:pPr>
            <w:r w:rsidRPr="005444AC">
              <w:t>Процессы</w:t>
            </w:r>
            <w:r w:rsidRPr="005444AC">
              <w:rPr>
                <w:spacing w:val="-3"/>
              </w:rPr>
              <w:t xml:space="preserve"> </w:t>
            </w:r>
            <w:r w:rsidRPr="005444AC">
              <w:t>жизненного</w:t>
            </w:r>
            <w:r w:rsidRPr="005444AC">
              <w:rPr>
                <w:spacing w:val="-3"/>
              </w:rPr>
              <w:t xml:space="preserve"> </w:t>
            </w:r>
            <w:r w:rsidRPr="005444AC">
              <w:rPr>
                <w:spacing w:val="-2"/>
              </w:rPr>
              <w:t>цикла</w:t>
            </w:r>
          </w:p>
        </w:tc>
      </w:tr>
    </w:tbl>
    <w:p w:rsidR="00C05FC0" w:rsidRPr="005444AC" w:rsidRDefault="00C05FC0" w:rsidP="00490650">
      <w:pPr>
        <w:pStyle w:val="1"/>
      </w:pPr>
      <w:bookmarkStart w:id="15" w:name="_Toc113102208"/>
      <w:r w:rsidRPr="005444AC">
        <w:t>Управление проектом</w:t>
      </w:r>
      <w:bookmarkEnd w:id="15"/>
    </w:p>
    <w:p w:rsidR="00C05FC0" w:rsidRPr="005444AC" w:rsidRDefault="00C05FC0" w:rsidP="0085410A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 xml:space="preserve">Проект осуществляется в соответствии с понятиями каскадной командной разработки, где основные потоки информации и стадии развития проекта представляют </w:t>
      </w:r>
      <w:r w:rsidR="0085410A" w:rsidRPr="005444AC">
        <w:rPr>
          <w:rFonts w:ascii="Times New Roman" w:hAnsi="Times New Roman" w:cs="Times New Roman"/>
          <w:sz w:val="24"/>
        </w:rPr>
        <w:t>собой</w:t>
      </w:r>
      <w:r w:rsidRPr="005444AC">
        <w:rPr>
          <w:rFonts w:ascii="Times New Roman" w:hAnsi="Times New Roman" w:cs="Times New Roman"/>
          <w:sz w:val="24"/>
        </w:rPr>
        <w:t xml:space="preserve"> линейный, последовательный процесс (кроме фаз тестирования и инспектирования кода). Решения принимаются коллегиально на общих собраниях разработчиков программной и аппаратной частей.</w:t>
      </w:r>
    </w:p>
    <w:p w:rsidR="00C05FC0" w:rsidRPr="005444AC" w:rsidRDefault="00C05FC0" w:rsidP="006E7BE0">
      <w:pPr>
        <w:pStyle w:val="2"/>
        <w:numPr>
          <w:ilvl w:val="1"/>
          <w:numId w:val="44"/>
        </w:numPr>
      </w:pPr>
      <w:bookmarkStart w:id="16" w:name="_Toc113102209"/>
      <w:r w:rsidRPr="005444AC">
        <w:lastRenderedPageBreak/>
        <w:t>Команды, ответственность</w:t>
      </w:r>
      <w:bookmarkEnd w:id="16"/>
    </w:p>
    <w:p w:rsidR="00C05FC0" w:rsidRPr="005444AC" w:rsidRDefault="00C05FC0" w:rsidP="00767C28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Организационная структура команд</w:t>
      </w:r>
      <w:r w:rsidR="0085410A" w:rsidRPr="005444AC">
        <w:rPr>
          <w:rFonts w:ascii="Times New Roman" w:hAnsi="Times New Roman" w:cs="Times New Roman"/>
          <w:sz w:val="24"/>
          <w:szCs w:val="24"/>
        </w:rPr>
        <w:t>ы</w:t>
      </w:r>
      <w:r w:rsidRPr="005444AC">
        <w:rPr>
          <w:rFonts w:ascii="Times New Roman" w:hAnsi="Times New Roman" w:cs="Times New Roman"/>
          <w:sz w:val="24"/>
          <w:szCs w:val="24"/>
        </w:rPr>
        <w:t xml:space="preserve"> проекта состоит из разработчик</w:t>
      </w:r>
      <w:r w:rsidR="0085410A" w:rsidRPr="005444AC">
        <w:rPr>
          <w:rFonts w:ascii="Times New Roman" w:hAnsi="Times New Roman" w:cs="Times New Roman"/>
          <w:sz w:val="24"/>
          <w:szCs w:val="24"/>
        </w:rPr>
        <w:t>ов</w:t>
      </w:r>
      <w:r w:rsidRPr="005444AC">
        <w:rPr>
          <w:rFonts w:ascii="Times New Roman" w:hAnsi="Times New Roman" w:cs="Times New Roman"/>
          <w:sz w:val="24"/>
          <w:szCs w:val="24"/>
        </w:rPr>
        <w:t xml:space="preserve"> аппаратной части, разработчик</w:t>
      </w:r>
      <w:r w:rsidR="0085410A" w:rsidRPr="005444AC">
        <w:rPr>
          <w:rFonts w:ascii="Times New Roman" w:hAnsi="Times New Roman" w:cs="Times New Roman"/>
          <w:sz w:val="24"/>
          <w:szCs w:val="24"/>
        </w:rPr>
        <w:t>ов</w:t>
      </w:r>
      <w:r w:rsidRPr="005444AC">
        <w:rPr>
          <w:rFonts w:ascii="Times New Roman" w:hAnsi="Times New Roman" w:cs="Times New Roman"/>
          <w:sz w:val="24"/>
          <w:szCs w:val="24"/>
        </w:rPr>
        <w:t xml:space="preserve"> программного обеспечения, эксперт</w:t>
      </w:r>
      <w:r w:rsidR="0085410A" w:rsidRPr="005444AC">
        <w:rPr>
          <w:rFonts w:ascii="Times New Roman" w:hAnsi="Times New Roman" w:cs="Times New Roman"/>
          <w:sz w:val="24"/>
          <w:szCs w:val="24"/>
        </w:rPr>
        <w:t>ов</w:t>
      </w:r>
      <w:r w:rsidRPr="005444AC">
        <w:rPr>
          <w:rFonts w:ascii="Times New Roman" w:hAnsi="Times New Roman" w:cs="Times New Roman"/>
          <w:sz w:val="24"/>
          <w:szCs w:val="24"/>
        </w:rPr>
        <w:t xml:space="preserve"> в предметной области, </w:t>
      </w:r>
      <w:r w:rsidR="0085410A" w:rsidRPr="005444AC">
        <w:rPr>
          <w:rFonts w:ascii="Times New Roman" w:hAnsi="Times New Roman" w:cs="Times New Roman"/>
          <w:sz w:val="24"/>
          <w:szCs w:val="24"/>
        </w:rPr>
        <w:t>руководителя</w:t>
      </w:r>
      <w:r w:rsidRPr="005444A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5410A" w:rsidRPr="005444AC">
        <w:rPr>
          <w:rFonts w:ascii="Times New Roman" w:hAnsi="Times New Roman" w:cs="Times New Roman"/>
          <w:sz w:val="24"/>
          <w:szCs w:val="24"/>
        </w:rPr>
        <w:t>а</w:t>
      </w:r>
      <w:r w:rsidRPr="005444AC">
        <w:rPr>
          <w:rFonts w:ascii="Times New Roman" w:hAnsi="Times New Roman" w:cs="Times New Roman"/>
          <w:sz w:val="24"/>
          <w:szCs w:val="24"/>
        </w:rPr>
        <w:t>.</w:t>
      </w:r>
    </w:p>
    <w:p w:rsidR="008943A4" w:rsidRPr="005444AC" w:rsidRDefault="00767C28" w:rsidP="00767C28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Состав рабочей группы проекта представлен в таблице</w:t>
      </w:r>
      <w:r w:rsidR="009F2546" w:rsidRPr="005444AC">
        <w:rPr>
          <w:rFonts w:ascii="Times New Roman" w:hAnsi="Times New Roman" w:cs="Times New Roman"/>
          <w:sz w:val="24"/>
          <w:szCs w:val="24"/>
        </w:rPr>
        <w:t xml:space="preserve"> 2</w:t>
      </w:r>
      <w:r w:rsidRPr="005444AC">
        <w:rPr>
          <w:rFonts w:ascii="Times New Roman" w:hAnsi="Times New Roman" w:cs="Times New Roman"/>
          <w:sz w:val="24"/>
          <w:szCs w:val="24"/>
        </w:rPr>
        <w:t>.</w:t>
      </w:r>
    </w:p>
    <w:p w:rsidR="00131A0D" w:rsidRPr="0098575B" w:rsidRDefault="00131A0D" w:rsidP="0098575B">
      <w:pPr>
        <w:ind w:firstLine="0"/>
        <w:rPr>
          <w:szCs w:val="24"/>
        </w:rPr>
      </w:pPr>
      <w:bookmarkStart w:id="17" w:name="_Ref108217141"/>
      <w:r w:rsidRPr="0098575B">
        <w:rPr>
          <w:szCs w:val="24"/>
        </w:rPr>
        <w:t xml:space="preserve">Таблица </w:t>
      </w:r>
      <w:r w:rsidRPr="0098575B">
        <w:rPr>
          <w:szCs w:val="24"/>
        </w:rPr>
        <w:fldChar w:fldCharType="begin"/>
      </w:r>
      <w:r w:rsidRPr="0098575B">
        <w:rPr>
          <w:szCs w:val="24"/>
        </w:rPr>
        <w:instrText xml:space="preserve"> SEQ Таблица \* ARABIC </w:instrText>
      </w:r>
      <w:r w:rsidRPr="0098575B">
        <w:rPr>
          <w:szCs w:val="24"/>
        </w:rPr>
        <w:fldChar w:fldCharType="separate"/>
      </w:r>
      <w:r w:rsidR="00F15A87" w:rsidRPr="0098575B">
        <w:rPr>
          <w:noProof/>
          <w:szCs w:val="24"/>
        </w:rPr>
        <w:t>2</w:t>
      </w:r>
      <w:r w:rsidRPr="0098575B">
        <w:rPr>
          <w:szCs w:val="24"/>
        </w:rPr>
        <w:fldChar w:fldCharType="end"/>
      </w:r>
      <w:bookmarkEnd w:id="17"/>
      <w:r w:rsidRPr="0098575B">
        <w:rPr>
          <w:szCs w:val="24"/>
        </w:rPr>
        <w:t xml:space="preserve"> - Состав рабочей группы проекта</w:t>
      </w:r>
    </w:p>
    <w:tbl>
      <w:tblPr>
        <w:tblStyle w:val="110"/>
        <w:tblW w:w="9606" w:type="dxa"/>
        <w:tblLayout w:type="fixed"/>
        <w:tblLook w:val="01E0" w:firstRow="1" w:lastRow="1" w:firstColumn="1" w:lastColumn="1" w:noHBand="0" w:noVBand="0"/>
      </w:tblPr>
      <w:tblGrid>
        <w:gridCol w:w="709"/>
        <w:gridCol w:w="6629"/>
        <w:gridCol w:w="2268"/>
      </w:tblGrid>
      <w:tr w:rsidR="00131A0D" w:rsidRPr="005444AC" w:rsidTr="00131A0D">
        <w:trPr>
          <w:trHeight w:val="275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jc w:val="center"/>
              <w:rPr>
                <w:b/>
                <w:spacing w:val="-4"/>
              </w:rPr>
            </w:pPr>
            <w:r w:rsidRPr="005444AC">
              <w:rPr>
                <w:b/>
              </w:rPr>
              <w:t>№</w:t>
            </w:r>
          </w:p>
        </w:tc>
        <w:tc>
          <w:tcPr>
            <w:tcW w:w="6629" w:type="dxa"/>
            <w:tcBorders>
              <w:bottom w:val="double" w:sz="4" w:space="0" w:color="auto"/>
            </w:tcBorders>
            <w:vAlign w:val="center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5444AC">
              <w:rPr>
                <w:b/>
                <w:spacing w:val="-4"/>
              </w:rPr>
              <w:t>Роль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5444AC">
              <w:rPr>
                <w:b/>
                <w:spacing w:val="-5"/>
              </w:rPr>
              <w:t>ФИО</w:t>
            </w:r>
          </w:p>
        </w:tc>
      </w:tr>
      <w:tr w:rsidR="00131A0D" w:rsidRPr="005444AC" w:rsidTr="00131A0D">
        <w:trPr>
          <w:trHeight w:val="399"/>
        </w:trPr>
        <w:tc>
          <w:tcPr>
            <w:tcW w:w="709" w:type="dxa"/>
            <w:tcBorders>
              <w:top w:val="double" w:sz="4" w:space="0" w:color="auto"/>
            </w:tcBorders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1</w:t>
            </w:r>
          </w:p>
        </w:tc>
        <w:tc>
          <w:tcPr>
            <w:tcW w:w="6629" w:type="dxa"/>
            <w:tcBorders>
              <w:top w:val="double" w:sz="4" w:space="0" w:color="auto"/>
            </w:tcBorders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Руководитель проекта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Рязанов Н.А.</w:t>
            </w:r>
          </w:p>
        </w:tc>
      </w:tr>
      <w:tr w:rsidR="00131A0D" w:rsidRPr="005444AC" w:rsidTr="00E22944">
        <w:trPr>
          <w:trHeight w:val="365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2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 xml:space="preserve">Руководитель НТО №1 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Макарова Д.Н.</w:t>
            </w:r>
          </w:p>
        </w:tc>
      </w:tr>
      <w:tr w:rsidR="00131A0D" w:rsidRPr="005444AC" w:rsidTr="00131A0D">
        <w:trPr>
          <w:trHeight w:val="431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tabs>
                <w:tab w:val="left" w:pos="1814"/>
              </w:tabs>
              <w:spacing w:line="360" w:lineRule="auto"/>
              <w:ind w:left="0"/>
              <w:rPr>
                <w:spacing w:val="-2"/>
              </w:rPr>
            </w:pPr>
            <w:r w:rsidRPr="005444AC">
              <w:rPr>
                <w:spacing w:val="-2"/>
              </w:rPr>
              <w:t>3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tabs>
                <w:tab w:val="left" w:pos="1814"/>
              </w:tabs>
              <w:spacing w:line="360" w:lineRule="auto"/>
              <w:ind w:left="0"/>
            </w:pPr>
            <w:r w:rsidRPr="005444AC">
              <w:rPr>
                <w:spacing w:val="-2"/>
              </w:rPr>
              <w:t>Руководитель планово-экономического отдела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Хидиятов А.В.</w:t>
            </w:r>
          </w:p>
        </w:tc>
      </w:tr>
      <w:tr w:rsidR="00131A0D" w:rsidRPr="005444AC" w:rsidTr="00131A0D">
        <w:trPr>
          <w:trHeight w:val="423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rPr>
                <w:spacing w:val="-2"/>
              </w:rPr>
            </w:pPr>
            <w:r w:rsidRPr="005444AC">
              <w:rPr>
                <w:spacing w:val="-2"/>
              </w:rPr>
              <w:t>4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Руководитель отдела электронных систем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proofErr w:type="spellStart"/>
            <w:r w:rsidRPr="005444AC">
              <w:t>Кияткин</w:t>
            </w:r>
            <w:proofErr w:type="spellEnd"/>
            <w:r w:rsidRPr="005444AC">
              <w:t xml:space="preserve"> И.В.</w:t>
            </w:r>
          </w:p>
        </w:tc>
      </w:tr>
      <w:tr w:rsidR="00131A0D" w:rsidRPr="005444AC" w:rsidTr="00131A0D">
        <w:trPr>
          <w:trHeight w:val="423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rPr>
                <w:spacing w:val="-2"/>
              </w:rPr>
            </w:pPr>
            <w:r w:rsidRPr="005444AC">
              <w:rPr>
                <w:spacing w:val="-2"/>
              </w:rPr>
              <w:t>5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Руководитель опытного производства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Волковский С.И.</w:t>
            </w:r>
          </w:p>
        </w:tc>
      </w:tr>
      <w:tr w:rsidR="00131A0D" w:rsidRPr="005444AC" w:rsidTr="00131A0D">
        <w:trPr>
          <w:trHeight w:val="423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rPr>
                <w:spacing w:val="-2"/>
              </w:rPr>
            </w:pPr>
            <w:r w:rsidRPr="005444AC">
              <w:rPr>
                <w:spacing w:val="-2"/>
              </w:rPr>
              <w:t>6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Заместитель технического директора по ОКР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Пермяков А.А.</w:t>
            </w:r>
          </w:p>
        </w:tc>
      </w:tr>
      <w:tr w:rsidR="00131A0D" w:rsidRPr="005444AC" w:rsidTr="00131A0D">
        <w:trPr>
          <w:trHeight w:val="423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rPr>
                <w:spacing w:val="-2"/>
              </w:rPr>
            </w:pPr>
            <w:r w:rsidRPr="005444AC">
              <w:rPr>
                <w:spacing w:val="-2"/>
              </w:rPr>
              <w:t>7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Руководитель конструкторского бюро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Батрашкин А.П.</w:t>
            </w:r>
          </w:p>
        </w:tc>
      </w:tr>
      <w:tr w:rsidR="00131A0D" w:rsidRPr="005444AC" w:rsidTr="00131A0D">
        <w:trPr>
          <w:trHeight w:val="423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rPr>
                <w:spacing w:val="-2"/>
              </w:rPr>
            </w:pPr>
            <w:r w:rsidRPr="005444AC">
              <w:rPr>
                <w:spacing w:val="-2"/>
              </w:rPr>
              <w:t>8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Руководитель отдела разработки электроники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Долгих Е.Ю.</w:t>
            </w:r>
          </w:p>
        </w:tc>
      </w:tr>
      <w:tr w:rsidR="00131A0D" w:rsidRPr="005444AC" w:rsidTr="00131A0D">
        <w:trPr>
          <w:trHeight w:val="423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rPr>
                <w:spacing w:val="-2"/>
              </w:rPr>
            </w:pPr>
            <w:r w:rsidRPr="005444AC">
              <w:rPr>
                <w:spacing w:val="-2"/>
              </w:rPr>
              <w:t>9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Технический директор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Чеха В.В.</w:t>
            </w:r>
          </w:p>
        </w:tc>
      </w:tr>
      <w:tr w:rsidR="00131A0D" w:rsidRPr="005444AC" w:rsidTr="00E22944">
        <w:trPr>
          <w:trHeight w:val="215"/>
        </w:trPr>
        <w:tc>
          <w:tcPr>
            <w:tcW w:w="70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  <w:rPr>
                <w:spacing w:val="-2"/>
              </w:rPr>
            </w:pPr>
            <w:r w:rsidRPr="005444AC">
              <w:rPr>
                <w:spacing w:val="-2"/>
              </w:rPr>
              <w:t>10</w:t>
            </w:r>
          </w:p>
        </w:tc>
        <w:tc>
          <w:tcPr>
            <w:tcW w:w="6629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Ведущий инженер-конструктор</w:t>
            </w:r>
          </w:p>
        </w:tc>
        <w:tc>
          <w:tcPr>
            <w:tcW w:w="2268" w:type="dxa"/>
          </w:tcPr>
          <w:p w:rsidR="00131A0D" w:rsidRPr="005444AC" w:rsidRDefault="00131A0D" w:rsidP="00131A0D">
            <w:pPr>
              <w:pStyle w:val="TableParagraph"/>
              <w:spacing w:line="360" w:lineRule="auto"/>
              <w:ind w:left="0"/>
            </w:pPr>
            <w:r w:rsidRPr="005444AC">
              <w:t>Кувшинов Д.А.</w:t>
            </w:r>
          </w:p>
        </w:tc>
      </w:tr>
    </w:tbl>
    <w:p w:rsidR="00131A0D" w:rsidRPr="005444AC" w:rsidRDefault="00131A0D" w:rsidP="00767C28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944" w:rsidRPr="005444AC" w:rsidRDefault="00E22944" w:rsidP="00E22944">
      <w:r w:rsidRPr="005444AC">
        <w:t>Этапы</w:t>
      </w:r>
      <w:r w:rsidRPr="005444AC">
        <w:rPr>
          <w:spacing w:val="-5"/>
        </w:rPr>
        <w:t xml:space="preserve"> </w:t>
      </w:r>
      <w:r w:rsidRPr="005444AC">
        <w:t>работ,</w:t>
      </w:r>
      <w:r w:rsidRPr="005444AC">
        <w:rPr>
          <w:spacing w:val="-4"/>
        </w:rPr>
        <w:t xml:space="preserve"> </w:t>
      </w:r>
      <w:r w:rsidRPr="005444AC">
        <w:t>задачи</w:t>
      </w:r>
      <w:r w:rsidRPr="005444AC">
        <w:rPr>
          <w:spacing w:val="-5"/>
        </w:rPr>
        <w:t xml:space="preserve"> </w:t>
      </w:r>
      <w:r w:rsidRPr="005444AC">
        <w:t>и</w:t>
      </w:r>
      <w:r w:rsidRPr="005444AC">
        <w:rPr>
          <w:spacing w:val="-4"/>
        </w:rPr>
        <w:t xml:space="preserve"> </w:t>
      </w:r>
      <w:r w:rsidRPr="005444AC">
        <w:rPr>
          <w:spacing w:val="-2"/>
        </w:rPr>
        <w:t>планирование</w:t>
      </w:r>
    </w:p>
    <w:p w:rsidR="00E22944" w:rsidRPr="005444AC" w:rsidRDefault="00E22944" w:rsidP="00E22944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444AC">
        <w:rPr>
          <w:rFonts w:ascii="Times New Roman" w:hAnsi="Times New Roman" w:cs="Times New Roman"/>
          <w:sz w:val="24"/>
        </w:rPr>
        <w:t>Задачи</w:t>
      </w:r>
      <w:r w:rsidRPr="005444AC">
        <w:rPr>
          <w:rFonts w:ascii="Times New Roman" w:hAnsi="Times New Roman" w:cs="Times New Roman"/>
          <w:spacing w:val="-6"/>
          <w:sz w:val="24"/>
        </w:rPr>
        <w:t xml:space="preserve"> </w:t>
      </w:r>
      <w:r w:rsidRPr="005444AC">
        <w:rPr>
          <w:rFonts w:ascii="Times New Roman" w:hAnsi="Times New Roman" w:cs="Times New Roman"/>
          <w:sz w:val="24"/>
        </w:rPr>
        <w:t>проекта</w:t>
      </w:r>
      <w:r w:rsidRPr="005444AC">
        <w:rPr>
          <w:rFonts w:ascii="Times New Roman" w:hAnsi="Times New Roman" w:cs="Times New Roman"/>
          <w:spacing w:val="-4"/>
          <w:sz w:val="24"/>
        </w:rPr>
        <w:t xml:space="preserve"> </w:t>
      </w:r>
      <w:r w:rsidRPr="005444AC">
        <w:rPr>
          <w:rFonts w:ascii="Times New Roman" w:hAnsi="Times New Roman" w:cs="Times New Roman"/>
          <w:sz w:val="24"/>
        </w:rPr>
        <w:t>описаны</w:t>
      </w:r>
      <w:r w:rsidRPr="005444AC">
        <w:rPr>
          <w:rFonts w:ascii="Times New Roman" w:hAnsi="Times New Roman" w:cs="Times New Roman"/>
          <w:spacing w:val="-4"/>
          <w:sz w:val="24"/>
        </w:rPr>
        <w:t xml:space="preserve"> </w:t>
      </w:r>
      <w:r w:rsidRPr="005444AC">
        <w:rPr>
          <w:rFonts w:ascii="Times New Roman" w:hAnsi="Times New Roman" w:cs="Times New Roman"/>
          <w:sz w:val="24"/>
        </w:rPr>
        <w:t>в</w:t>
      </w:r>
      <w:r w:rsidRPr="005444AC">
        <w:rPr>
          <w:rFonts w:ascii="Times New Roman" w:hAnsi="Times New Roman" w:cs="Times New Roman"/>
          <w:spacing w:val="-4"/>
          <w:sz w:val="24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</w:rPr>
        <w:t>таблице 3.</w:t>
      </w:r>
    </w:p>
    <w:p w:rsidR="00E22944" w:rsidRPr="005444AC" w:rsidRDefault="00E22944" w:rsidP="00E22944">
      <w:pPr>
        <w:pStyle w:val="af6"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Ref108557486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F15A87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3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18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Задачи</w:t>
      </w:r>
      <w:r w:rsidRPr="005444AC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>проекта</w:t>
      </w:r>
    </w:p>
    <w:tbl>
      <w:tblPr>
        <w:tblStyle w:val="110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5216"/>
      </w:tblGrid>
      <w:tr w:rsidR="00E22944" w:rsidRPr="005444AC" w:rsidTr="00E22944">
        <w:trPr>
          <w:trHeight w:val="321"/>
        </w:trPr>
        <w:tc>
          <w:tcPr>
            <w:tcW w:w="675" w:type="dxa"/>
          </w:tcPr>
          <w:p w:rsidR="00E22944" w:rsidRPr="005444AC" w:rsidRDefault="00E22944" w:rsidP="00E82E8D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5444AC">
              <w:rPr>
                <w:b/>
              </w:rPr>
              <w:t>№</w:t>
            </w:r>
          </w:p>
        </w:tc>
        <w:tc>
          <w:tcPr>
            <w:tcW w:w="3856" w:type="dxa"/>
          </w:tcPr>
          <w:p w:rsidR="00E22944" w:rsidRPr="005444AC" w:rsidRDefault="00E22944" w:rsidP="00E82E8D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5444AC">
              <w:rPr>
                <w:b/>
                <w:spacing w:val="-4"/>
              </w:rPr>
              <w:t>Этап</w:t>
            </w:r>
          </w:p>
        </w:tc>
        <w:tc>
          <w:tcPr>
            <w:tcW w:w="5216" w:type="dxa"/>
          </w:tcPr>
          <w:p w:rsidR="00E22944" w:rsidRPr="005444AC" w:rsidRDefault="00E22944" w:rsidP="00E82E8D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5444AC">
              <w:rPr>
                <w:b/>
                <w:spacing w:val="-2"/>
              </w:rPr>
              <w:t>Примечание</w:t>
            </w:r>
          </w:p>
        </w:tc>
      </w:tr>
      <w:tr w:rsidR="00E22944" w:rsidRPr="005444AC" w:rsidTr="00E22944">
        <w:trPr>
          <w:trHeight w:val="551"/>
        </w:trPr>
        <w:tc>
          <w:tcPr>
            <w:tcW w:w="675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  <w:jc w:val="center"/>
            </w:pPr>
            <w:r w:rsidRPr="005444AC">
              <w:rPr>
                <w:spacing w:val="-5"/>
              </w:rPr>
              <w:t>1.1</w:t>
            </w:r>
          </w:p>
        </w:tc>
        <w:tc>
          <w:tcPr>
            <w:tcW w:w="3856" w:type="dxa"/>
          </w:tcPr>
          <w:p w:rsidR="00E22944" w:rsidRPr="005444AC" w:rsidRDefault="00E22944" w:rsidP="00E22944">
            <w:pPr>
              <w:pStyle w:val="TableParagraph"/>
              <w:tabs>
                <w:tab w:val="left" w:pos="1425"/>
                <w:tab w:val="left" w:pos="2913"/>
                <w:tab w:val="left" w:pos="3338"/>
              </w:tabs>
              <w:spacing w:line="276" w:lineRule="auto"/>
              <w:ind w:left="0"/>
            </w:pPr>
            <w:r w:rsidRPr="005444AC">
              <w:rPr>
                <w:spacing w:val="-2"/>
              </w:rPr>
              <w:t xml:space="preserve">Описание требований </w:t>
            </w:r>
            <w:r w:rsidRPr="005444AC">
              <w:rPr>
                <w:spacing w:val="-10"/>
              </w:rPr>
              <w:t xml:space="preserve">к </w:t>
            </w:r>
            <w:r w:rsidRPr="005444AC">
              <w:rPr>
                <w:spacing w:val="-2"/>
              </w:rPr>
              <w:t>программному обеспечению</w:t>
            </w:r>
          </w:p>
        </w:tc>
        <w:tc>
          <w:tcPr>
            <w:tcW w:w="521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Системные</w:t>
            </w:r>
            <w:r w:rsidRPr="005444AC">
              <w:rPr>
                <w:spacing w:val="-4"/>
              </w:rPr>
              <w:t xml:space="preserve"> </w:t>
            </w:r>
            <w:r w:rsidRPr="005444AC">
              <w:t>и</w:t>
            </w:r>
            <w:r w:rsidRPr="005444AC">
              <w:rPr>
                <w:spacing w:val="-2"/>
              </w:rPr>
              <w:t xml:space="preserve"> </w:t>
            </w:r>
            <w:r w:rsidRPr="005444AC">
              <w:t>нефункциональные</w:t>
            </w:r>
            <w:r w:rsidRPr="005444AC">
              <w:rPr>
                <w:spacing w:val="-3"/>
              </w:rPr>
              <w:t xml:space="preserve"> </w:t>
            </w:r>
            <w:r w:rsidRPr="005444AC">
              <w:rPr>
                <w:spacing w:val="-2"/>
              </w:rPr>
              <w:t>требования</w:t>
            </w:r>
          </w:p>
        </w:tc>
      </w:tr>
      <w:tr w:rsidR="00E22944" w:rsidRPr="005444AC" w:rsidTr="00E22944">
        <w:trPr>
          <w:trHeight w:val="275"/>
        </w:trPr>
        <w:tc>
          <w:tcPr>
            <w:tcW w:w="675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  <w:jc w:val="center"/>
            </w:pPr>
            <w:r w:rsidRPr="005444AC">
              <w:rPr>
                <w:spacing w:val="-5"/>
              </w:rPr>
              <w:t>1.2</w:t>
            </w:r>
          </w:p>
        </w:tc>
        <w:tc>
          <w:tcPr>
            <w:tcW w:w="385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Проектирование</w:t>
            </w:r>
            <w:r w:rsidRPr="005444AC">
              <w:rPr>
                <w:spacing w:val="-2"/>
              </w:rPr>
              <w:t xml:space="preserve"> </w:t>
            </w:r>
            <w:r w:rsidRPr="005444AC">
              <w:t>экранов</w:t>
            </w:r>
            <w:r w:rsidRPr="005444AC">
              <w:rPr>
                <w:spacing w:val="-2"/>
              </w:rPr>
              <w:t xml:space="preserve"> взаимодействия</w:t>
            </w:r>
          </w:p>
        </w:tc>
        <w:tc>
          <w:tcPr>
            <w:tcW w:w="521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Макеты</w:t>
            </w:r>
            <w:r w:rsidRPr="005444AC">
              <w:rPr>
                <w:spacing w:val="-2"/>
              </w:rPr>
              <w:t xml:space="preserve"> </w:t>
            </w:r>
            <w:r w:rsidRPr="005444AC">
              <w:t>для</w:t>
            </w:r>
            <w:r w:rsidRPr="005444AC">
              <w:rPr>
                <w:spacing w:val="-1"/>
              </w:rPr>
              <w:t xml:space="preserve"> </w:t>
            </w:r>
            <w:r w:rsidRPr="005444AC">
              <w:t xml:space="preserve">каждого </w:t>
            </w:r>
            <w:r w:rsidRPr="005444AC">
              <w:rPr>
                <w:spacing w:val="-2"/>
              </w:rPr>
              <w:t>экрана</w:t>
            </w:r>
          </w:p>
        </w:tc>
      </w:tr>
      <w:tr w:rsidR="00E22944" w:rsidRPr="005444AC" w:rsidTr="00E22944">
        <w:trPr>
          <w:trHeight w:val="553"/>
        </w:trPr>
        <w:tc>
          <w:tcPr>
            <w:tcW w:w="675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  <w:jc w:val="center"/>
            </w:pPr>
            <w:r w:rsidRPr="005444AC">
              <w:rPr>
                <w:spacing w:val="-5"/>
              </w:rPr>
              <w:t>2.1</w:t>
            </w:r>
          </w:p>
        </w:tc>
        <w:tc>
          <w:tcPr>
            <w:tcW w:w="385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Написание</w:t>
            </w:r>
            <w:r w:rsidRPr="005444AC">
              <w:rPr>
                <w:spacing w:val="27"/>
              </w:rPr>
              <w:t xml:space="preserve"> </w:t>
            </w:r>
            <w:r w:rsidRPr="005444AC">
              <w:t>системного</w:t>
            </w:r>
            <w:r w:rsidRPr="005444AC">
              <w:rPr>
                <w:spacing w:val="28"/>
              </w:rPr>
              <w:t xml:space="preserve"> </w:t>
            </w:r>
            <w:r w:rsidRPr="005444AC">
              <w:t>программного</w:t>
            </w:r>
            <w:r w:rsidRPr="005444AC">
              <w:rPr>
                <w:spacing w:val="28"/>
              </w:rPr>
              <w:t xml:space="preserve"> </w:t>
            </w:r>
            <w:r w:rsidRPr="005444AC">
              <w:rPr>
                <w:spacing w:val="-4"/>
              </w:rPr>
              <w:t xml:space="preserve">кода </w:t>
            </w:r>
            <w:r w:rsidRPr="005444AC">
              <w:t>для</w:t>
            </w:r>
            <w:r w:rsidRPr="005444AC">
              <w:rPr>
                <w:spacing w:val="-2"/>
              </w:rPr>
              <w:t xml:space="preserve"> </w:t>
            </w:r>
            <w:r w:rsidRPr="005444AC">
              <w:t>управления</w:t>
            </w:r>
            <w:r w:rsidRPr="005444AC">
              <w:rPr>
                <w:spacing w:val="-3"/>
              </w:rPr>
              <w:t xml:space="preserve"> </w:t>
            </w:r>
            <w:r w:rsidRPr="005444AC">
              <w:rPr>
                <w:spacing w:val="-2"/>
              </w:rPr>
              <w:t>прибором</w:t>
            </w:r>
          </w:p>
        </w:tc>
        <w:tc>
          <w:tcPr>
            <w:tcW w:w="521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Код</w:t>
            </w:r>
            <w:r w:rsidRPr="005444AC">
              <w:rPr>
                <w:spacing w:val="22"/>
              </w:rPr>
              <w:t xml:space="preserve"> </w:t>
            </w:r>
            <w:r w:rsidRPr="005444AC">
              <w:t>управления</w:t>
            </w:r>
            <w:r w:rsidRPr="005444AC">
              <w:rPr>
                <w:spacing w:val="19"/>
              </w:rPr>
              <w:t xml:space="preserve"> </w:t>
            </w:r>
            <w:r w:rsidRPr="005444AC">
              <w:t>и</w:t>
            </w:r>
            <w:r w:rsidRPr="005444AC">
              <w:rPr>
                <w:spacing w:val="21"/>
              </w:rPr>
              <w:t xml:space="preserve"> </w:t>
            </w:r>
            <w:r w:rsidRPr="005444AC">
              <w:t>взаимодействия</w:t>
            </w:r>
            <w:r w:rsidRPr="005444AC">
              <w:rPr>
                <w:spacing w:val="19"/>
              </w:rPr>
              <w:t xml:space="preserve"> </w:t>
            </w:r>
            <w:r w:rsidRPr="005444AC">
              <w:t>с</w:t>
            </w:r>
            <w:r w:rsidRPr="005444AC">
              <w:rPr>
                <w:spacing w:val="19"/>
              </w:rPr>
              <w:t xml:space="preserve"> </w:t>
            </w:r>
            <w:r w:rsidRPr="005444AC">
              <w:rPr>
                <w:spacing w:val="-2"/>
              </w:rPr>
              <w:t xml:space="preserve">аппаратной </w:t>
            </w:r>
            <w:r w:rsidRPr="005444AC">
              <w:t>частью</w:t>
            </w:r>
            <w:r w:rsidRPr="005444AC">
              <w:rPr>
                <w:spacing w:val="-3"/>
              </w:rPr>
              <w:t xml:space="preserve"> </w:t>
            </w:r>
            <w:r w:rsidRPr="005444AC">
              <w:rPr>
                <w:spacing w:val="-2"/>
              </w:rPr>
              <w:t>прибора</w:t>
            </w:r>
          </w:p>
        </w:tc>
      </w:tr>
      <w:tr w:rsidR="00E22944" w:rsidRPr="005444AC" w:rsidTr="00E22944">
        <w:trPr>
          <w:trHeight w:val="551"/>
        </w:trPr>
        <w:tc>
          <w:tcPr>
            <w:tcW w:w="675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  <w:jc w:val="center"/>
            </w:pPr>
            <w:r w:rsidRPr="005444AC">
              <w:rPr>
                <w:spacing w:val="-5"/>
              </w:rPr>
              <w:t>2.2</w:t>
            </w:r>
          </w:p>
        </w:tc>
        <w:tc>
          <w:tcPr>
            <w:tcW w:w="385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Тестирование</w:t>
            </w:r>
            <w:r w:rsidRPr="005444AC">
              <w:rPr>
                <w:spacing w:val="-5"/>
              </w:rPr>
              <w:t xml:space="preserve"> </w:t>
            </w:r>
            <w:r w:rsidRPr="005444AC">
              <w:t>системных</w:t>
            </w:r>
            <w:r w:rsidRPr="005444AC">
              <w:rPr>
                <w:spacing w:val="-1"/>
              </w:rPr>
              <w:t xml:space="preserve"> </w:t>
            </w:r>
            <w:r w:rsidRPr="005444AC">
              <w:rPr>
                <w:spacing w:val="-2"/>
              </w:rPr>
              <w:t>функций</w:t>
            </w:r>
          </w:p>
        </w:tc>
        <w:tc>
          <w:tcPr>
            <w:tcW w:w="521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В</w:t>
            </w:r>
            <w:r w:rsidRPr="005444AC">
              <w:rPr>
                <w:spacing w:val="-2"/>
              </w:rPr>
              <w:t xml:space="preserve"> </w:t>
            </w:r>
            <w:r w:rsidRPr="005444AC">
              <w:t>виде промежуточных</w:t>
            </w:r>
            <w:r w:rsidRPr="005444AC">
              <w:rPr>
                <w:spacing w:val="2"/>
              </w:rPr>
              <w:t xml:space="preserve"> </w:t>
            </w:r>
            <w:r w:rsidRPr="005444AC">
              <w:t>тестовых</w:t>
            </w:r>
            <w:r w:rsidRPr="005444AC">
              <w:rPr>
                <w:spacing w:val="3"/>
              </w:rPr>
              <w:t xml:space="preserve"> </w:t>
            </w:r>
            <w:r w:rsidRPr="005444AC">
              <w:t xml:space="preserve">подпрограмм </w:t>
            </w:r>
            <w:r w:rsidRPr="005444AC">
              <w:rPr>
                <w:spacing w:val="-10"/>
              </w:rPr>
              <w:t xml:space="preserve">и </w:t>
            </w:r>
            <w:r w:rsidRPr="005444AC">
              <w:t>как отладочное</w:t>
            </w:r>
            <w:r w:rsidRPr="005444AC">
              <w:rPr>
                <w:spacing w:val="-1"/>
              </w:rPr>
              <w:t xml:space="preserve"> </w:t>
            </w:r>
            <w:r w:rsidRPr="005444AC">
              <w:rPr>
                <w:spacing w:val="-2"/>
              </w:rPr>
              <w:t>тестирование</w:t>
            </w:r>
          </w:p>
        </w:tc>
      </w:tr>
      <w:tr w:rsidR="00E22944" w:rsidRPr="005444AC" w:rsidTr="00E22944">
        <w:trPr>
          <w:trHeight w:val="551"/>
        </w:trPr>
        <w:tc>
          <w:tcPr>
            <w:tcW w:w="675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  <w:jc w:val="center"/>
            </w:pPr>
            <w:r w:rsidRPr="005444AC">
              <w:rPr>
                <w:spacing w:val="-5"/>
              </w:rPr>
              <w:t>3.1</w:t>
            </w:r>
          </w:p>
        </w:tc>
        <w:tc>
          <w:tcPr>
            <w:tcW w:w="3856" w:type="dxa"/>
          </w:tcPr>
          <w:p w:rsidR="00E22944" w:rsidRPr="005444AC" w:rsidRDefault="00E22944" w:rsidP="00E22944">
            <w:pPr>
              <w:pStyle w:val="TableParagraph"/>
              <w:tabs>
                <w:tab w:val="left" w:pos="1574"/>
                <w:tab w:val="left" w:pos="3537"/>
                <w:tab w:val="left" w:pos="4502"/>
              </w:tabs>
              <w:spacing w:line="276" w:lineRule="auto"/>
              <w:ind w:left="0"/>
            </w:pPr>
            <w:r w:rsidRPr="005444AC">
              <w:rPr>
                <w:spacing w:val="-2"/>
              </w:rPr>
              <w:t xml:space="preserve">Создание программного </w:t>
            </w:r>
            <w:r w:rsidRPr="005444AC">
              <w:rPr>
                <w:spacing w:val="-4"/>
              </w:rPr>
              <w:t xml:space="preserve">кода </w:t>
            </w:r>
            <w:r w:rsidRPr="005444AC">
              <w:rPr>
                <w:spacing w:val="-5"/>
              </w:rPr>
              <w:t xml:space="preserve">для </w:t>
            </w:r>
            <w:r w:rsidRPr="005444AC">
              <w:t>взаимодействия</w:t>
            </w:r>
            <w:r w:rsidRPr="005444AC">
              <w:rPr>
                <w:spacing w:val="-1"/>
              </w:rPr>
              <w:t xml:space="preserve"> </w:t>
            </w:r>
            <w:r w:rsidRPr="005444AC">
              <w:t>с</w:t>
            </w:r>
            <w:r w:rsidRPr="005444AC">
              <w:rPr>
                <w:spacing w:val="-2"/>
              </w:rPr>
              <w:t xml:space="preserve"> пользователем</w:t>
            </w:r>
          </w:p>
        </w:tc>
        <w:tc>
          <w:tcPr>
            <w:tcW w:w="5216" w:type="dxa"/>
          </w:tcPr>
          <w:p w:rsidR="00E22944" w:rsidRPr="005444AC" w:rsidRDefault="00E22944" w:rsidP="00E22944">
            <w:pPr>
              <w:pStyle w:val="TableParagraph"/>
              <w:tabs>
                <w:tab w:val="left" w:pos="1967"/>
                <w:tab w:val="left" w:pos="3206"/>
                <w:tab w:val="left" w:pos="3945"/>
                <w:tab w:val="left" w:pos="5025"/>
              </w:tabs>
              <w:spacing w:line="276" w:lineRule="auto"/>
              <w:ind w:left="0"/>
            </w:pPr>
            <w:r w:rsidRPr="005444AC">
              <w:rPr>
                <w:spacing w:val="-2"/>
              </w:rPr>
              <w:t>Кодирование вывода</w:t>
            </w:r>
            <w:r w:rsidRPr="005444AC">
              <w:t xml:space="preserve"> </w:t>
            </w:r>
            <w:r w:rsidRPr="005444AC">
              <w:rPr>
                <w:spacing w:val="-5"/>
              </w:rPr>
              <w:t xml:space="preserve">на </w:t>
            </w:r>
            <w:r w:rsidRPr="005444AC">
              <w:rPr>
                <w:spacing w:val="-4"/>
              </w:rPr>
              <w:t xml:space="preserve">экран </w:t>
            </w:r>
            <w:r w:rsidRPr="005444AC">
              <w:rPr>
                <w:spacing w:val="-10"/>
              </w:rPr>
              <w:t xml:space="preserve">и </w:t>
            </w:r>
            <w:r w:rsidRPr="005444AC">
              <w:t>пользовательского</w:t>
            </w:r>
            <w:r w:rsidRPr="005444AC">
              <w:rPr>
                <w:spacing w:val="-3"/>
              </w:rPr>
              <w:t xml:space="preserve"> </w:t>
            </w:r>
            <w:r w:rsidRPr="005444AC">
              <w:rPr>
                <w:spacing w:val="-4"/>
              </w:rPr>
              <w:t>ввода</w:t>
            </w:r>
          </w:p>
        </w:tc>
      </w:tr>
      <w:tr w:rsidR="00E22944" w:rsidRPr="005444AC" w:rsidTr="00E22944">
        <w:trPr>
          <w:trHeight w:val="551"/>
        </w:trPr>
        <w:tc>
          <w:tcPr>
            <w:tcW w:w="675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  <w:jc w:val="center"/>
            </w:pPr>
            <w:r w:rsidRPr="005444AC">
              <w:rPr>
                <w:spacing w:val="-5"/>
              </w:rPr>
              <w:t>3.2</w:t>
            </w:r>
          </w:p>
        </w:tc>
        <w:tc>
          <w:tcPr>
            <w:tcW w:w="3856" w:type="dxa"/>
          </w:tcPr>
          <w:p w:rsidR="00E22944" w:rsidRPr="005444AC" w:rsidRDefault="00E22944" w:rsidP="00E22944">
            <w:pPr>
              <w:pStyle w:val="TableParagraph"/>
              <w:tabs>
                <w:tab w:val="left" w:pos="1864"/>
                <w:tab w:val="left" w:pos="2940"/>
              </w:tabs>
              <w:spacing w:line="276" w:lineRule="auto"/>
              <w:ind w:left="0"/>
            </w:pPr>
            <w:r w:rsidRPr="005444AC">
              <w:rPr>
                <w:spacing w:val="-2"/>
              </w:rPr>
              <w:t>Тестирование работы пользовательского интерфейса</w:t>
            </w:r>
          </w:p>
        </w:tc>
        <w:tc>
          <w:tcPr>
            <w:tcW w:w="521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Отладочное</w:t>
            </w:r>
            <w:r w:rsidRPr="005444AC">
              <w:rPr>
                <w:spacing w:val="26"/>
              </w:rPr>
              <w:t xml:space="preserve"> </w:t>
            </w:r>
            <w:r w:rsidRPr="005444AC">
              <w:t>и</w:t>
            </w:r>
            <w:r w:rsidRPr="005444AC">
              <w:rPr>
                <w:spacing w:val="29"/>
              </w:rPr>
              <w:t xml:space="preserve"> </w:t>
            </w:r>
            <w:r w:rsidRPr="005444AC">
              <w:t>функциональное</w:t>
            </w:r>
            <w:r w:rsidRPr="005444AC">
              <w:rPr>
                <w:spacing w:val="28"/>
              </w:rPr>
              <w:t xml:space="preserve"> </w:t>
            </w:r>
            <w:r w:rsidRPr="005444AC">
              <w:t>тестирование</w:t>
            </w:r>
            <w:r w:rsidRPr="005444AC">
              <w:rPr>
                <w:spacing w:val="29"/>
              </w:rPr>
              <w:t xml:space="preserve"> </w:t>
            </w:r>
            <w:r w:rsidRPr="005444AC">
              <w:rPr>
                <w:spacing w:val="-5"/>
              </w:rPr>
              <w:t xml:space="preserve">на </w:t>
            </w:r>
            <w:r w:rsidRPr="005444AC">
              <w:t xml:space="preserve">прототипе </w:t>
            </w:r>
            <w:r w:rsidRPr="005444AC">
              <w:rPr>
                <w:spacing w:val="-2"/>
              </w:rPr>
              <w:t>прибора</w:t>
            </w:r>
          </w:p>
        </w:tc>
      </w:tr>
      <w:tr w:rsidR="00E22944" w:rsidRPr="005444AC" w:rsidTr="00E22944">
        <w:trPr>
          <w:trHeight w:val="551"/>
        </w:trPr>
        <w:tc>
          <w:tcPr>
            <w:tcW w:w="675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  <w:jc w:val="center"/>
            </w:pPr>
            <w:r w:rsidRPr="005444AC">
              <w:t>4</w:t>
            </w:r>
          </w:p>
        </w:tc>
        <w:tc>
          <w:tcPr>
            <w:tcW w:w="385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 xml:space="preserve">Фиксация </w:t>
            </w:r>
            <w:r w:rsidRPr="005444AC">
              <w:rPr>
                <w:spacing w:val="-2"/>
              </w:rPr>
              <w:t>документации</w:t>
            </w:r>
          </w:p>
        </w:tc>
        <w:tc>
          <w:tcPr>
            <w:tcW w:w="5216" w:type="dxa"/>
          </w:tcPr>
          <w:p w:rsidR="00E22944" w:rsidRPr="005444AC" w:rsidRDefault="00E22944" w:rsidP="00E22944">
            <w:pPr>
              <w:pStyle w:val="TableParagraph"/>
              <w:tabs>
                <w:tab w:val="left" w:pos="2332"/>
                <w:tab w:val="left" w:pos="3950"/>
              </w:tabs>
              <w:spacing w:line="276" w:lineRule="auto"/>
              <w:ind w:left="0"/>
            </w:pPr>
            <w:r w:rsidRPr="005444AC">
              <w:rPr>
                <w:spacing w:val="-2"/>
              </w:rPr>
              <w:t xml:space="preserve">Окончательное описание имеющейся </w:t>
            </w:r>
            <w:r w:rsidRPr="005444AC">
              <w:t>функциональности</w:t>
            </w:r>
            <w:r w:rsidRPr="005444AC">
              <w:rPr>
                <w:spacing w:val="-5"/>
              </w:rPr>
              <w:t xml:space="preserve"> </w:t>
            </w:r>
            <w:r w:rsidRPr="005444AC">
              <w:t>и</w:t>
            </w:r>
            <w:r w:rsidRPr="005444AC">
              <w:rPr>
                <w:spacing w:val="-1"/>
              </w:rPr>
              <w:t xml:space="preserve"> </w:t>
            </w:r>
            <w:r w:rsidRPr="005444AC">
              <w:rPr>
                <w:spacing w:val="-2"/>
              </w:rPr>
              <w:t>процедур</w:t>
            </w:r>
          </w:p>
        </w:tc>
      </w:tr>
      <w:tr w:rsidR="00E22944" w:rsidRPr="005444AC" w:rsidTr="00E22944">
        <w:trPr>
          <w:trHeight w:val="275"/>
        </w:trPr>
        <w:tc>
          <w:tcPr>
            <w:tcW w:w="675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  <w:jc w:val="center"/>
            </w:pPr>
            <w:r w:rsidRPr="005444AC">
              <w:t>5</w:t>
            </w:r>
          </w:p>
        </w:tc>
        <w:tc>
          <w:tcPr>
            <w:tcW w:w="385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Сдача</w:t>
            </w:r>
            <w:r w:rsidRPr="005444AC">
              <w:rPr>
                <w:spacing w:val="-1"/>
              </w:rPr>
              <w:t xml:space="preserve"> </w:t>
            </w:r>
            <w:r w:rsidRPr="005444AC">
              <w:t>изделия в</w:t>
            </w:r>
            <w:r w:rsidRPr="005444AC">
              <w:rPr>
                <w:spacing w:val="-1"/>
              </w:rPr>
              <w:t xml:space="preserve"> </w:t>
            </w:r>
            <w:r w:rsidRPr="005444AC">
              <w:rPr>
                <w:spacing w:val="-2"/>
              </w:rPr>
              <w:t>эксплуатацию</w:t>
            </w:r>
          </w:p>
        </w:tc>
        <w:tc>
          <w:tcPr>
            <w:tcW w:w="5216" w:type="dxa"/>
          </w:tcPr>
          <w:p w:rsidR="00E22944" w:rsidRPr="005444AC" w:rsidRDefault="00E22944" w:rsidP="00E22944">
            <w:pPr>
              <w:pStyle w:val="TableParagraph"/>
              <w:spacing w:line="276" w:lineRule="auto"/>
              <w:ind w:left="0"/>
            </w:pPr>
            <w:r w:rsidRPr="005444AC">
              <w:t>Опытное</w:t>
            </w:r>
            <w:r w:rsidRPr="005444AC">
              <w:rPr>
                <w:spacing w:val="-3"/>
              </w:rPr>
              <w:t xml:space="preserve"> </w:t>
            </w:r>
            <w:r w:rsidRPr="005444AC">
              <w:t>использование</w:t>
            </w:r>
            <w:r w:rsidRPr="005444AC">
              <w:rPr>
                <w:spacing w:val="-3"/>
              </w:rPr>
              <w:t xml:space="preserve"> </w:t>
            </w:r>
            <w:r w:rsidRPr="005444AC">
              <w:t>готового</w:t>
            </w:r>
            <w:r w:rsidRPr="005444AC">
              <w:rPr>
                <w:spacing w:val="-3"/>
              </w:rPr>
              <w:t xml:space="preserve"> </w:t>
            </w:r>
            <w:r w:rsidRPr="005444AC">
              <w:rPr>
                <w:spacing w:val="-2"/>
              </w:rPr>
              <w:t>изделия</w:t>
            </w:r>
          </w:p>
        </w:tc>
      </w:tr>
    </w:tbl>
    <w:p w:rsidR="00131A0D" w:rsidRPr="005444AC" w:rsidRDefault="00131A0D" w:rsidP="00767C28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FC0" w:rsidRPr="005444AC" w:rsidRDefault="008943A4" w:rsidP="00E22944">
      <w:r w:rsidRPr="005444AC">
        <w:br w:type="page"/>
      </w:r>
      <w:r w:rsidR="00C05FC0" w:rsidRPr="005444AC">
        <w:lastRenderedPageBreak/>
        <w:t>Необходимые</w:t>
      </w:r>
      <w:r w:rsidR="00C05FC0" w:rsidRPr="005444AC">
        <w:rPr>
          <w:spacing w:val="-9"/>
        </w:rPr>
        <w:t xml:space="preserve"> </w:t>
      </w:r>
      <w:r w:rsidR="00C05FC0" w:rsidRPr="005444AC">
        <w:rPr>
          <w:spacing w:val="-2"/>
        </w:rPr>
        <w:t>ресурсы</w:t>
      </w:r>
    </w:p>
    <w:p w:rsidR="00DB5660" w:rsidRPr="005444AC" w:rsidRDefault="00C05FC0" w:rsidP="00DB5660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Для исполнения проекта необходимы следующие материальные ресурсы:</w:t>
      </w:r>
    </w:p>
    <w:p w:rsidR="00DB5660" w:rsidRPr="005444AC" w:rsidRDefault="00C05FC0" w:rsidP="00157516">
      <w:pPr>
        <w:pStyle w:val="aa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платы управления</w:t>
      </w:r>
      <w:r w:rsidR="00DB5660" w:rsidRPr="005444AC">
        <w:rPr>
          <w:rFonts w:ascii="Times New Roman" w:hAnsi="Times New Roman" w:cs="Times New Roman"/>
          <w:sz w:val="24"/>
          <w:szCs w:val="24"/>
        </w:rPr>
        <w:t>;</w:t>
      </w:r>
    </w:p>
    <w:p w:rsidR="00DB5660" w:rsidRPr="005444AC" w:rsidRDefault="00DB5660" w:rsidP="00157516">
      <w:pPr>
        <w:pStyle w:val="aa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="00C05FC0" w:rsidRPr="005444AC">
        <w:rPr>
          <w:rFonts w:ascii="Times New Roman" w:hAnsi="Times New Roman" w:cs="Times New Roman"/>
          <w:sz w:val="24"/>
          <w:szCs w:val="24"/>
        </w:rPr>
        <w:t>;</w:t>
      </w:r>
    </w:p>
    <w:p w:rsidR="00DB5660" w:rsidRPr="005444AC" w:rsidRDefault="00C05FC0" w:rsidP="00157516">
      <w:pPr>
        <w:pStyle w:val="aa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ПО для разработки, в том числе: </w:t>
      </w:r>
    </w:p>
    <w:p w:rsidR="00DB5660" w:rsidRPr="005444AC" w:rsidRDefault="00DB5660" w:rsidP="0098575B">
      <w:pPr>
        <w:pStyle w:val="a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4AC">
        <w:rPr>
          <w:rFonts w:ascii="Times New Roman" w:hAnsi="Times New Roman" w:cs="Times New Roman"/>
          <w:sz w:val="24"/>
          <w:szCs w:val="24"/>
        </w:rPr>
        <w:t>компилятор</w:t>
      </w:r>
      <w:proofErr w:type="gramEnd"/>
      <w:r w:rsidRPr="005444AC">
        <w:rPr>
          <w:rFonts w:ascii="Times New Roman" w:hAnsi="Times New Roman" w:cs="Times New Roman"/>
          <w:sz w:val="24"/>
          <w:szCs w:val="24"/>
        </w:rPr>
        <w:t>;</w:t>
      </w:r>
    </w:p>
    <w:p w:rsidR="00DB5660" w:rsidRPr="005444AC" w:rsidRDefault="00C05FC0" w:rsidP="0098575B">
      <w:pPr>
        <w:pStyle w:val="a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средства отладки программного обеспечения; </w:t>
      </w:r>
    </w:p>
    <w:p w:rsidR="00C05FC0" w:rsidRPr="005444AC" w:rsidRDefault="00C05FC0" w:rsidP="0098575B">
      <w:pPr>
        <w:pStyle w:val="aa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аппаратные средства диагностирования.</w:t>
      </w:r>
    </w:p>
    <w:p w:rsidR="00C05FC0" w:rsidRPr="005444AC" w:rsidRDefault="00C05FC0" w:rsidP="001112AA">
      <w:pPr>
        <w:pStyle w:val="2"/>
        <w:numPr>
          <w:ilvl w:val="1"/>
          <w:numId w:val="44"/>
        </w:numPr>
        <w:tabs>
          <w:tab w:val="clear" w:pos="1134"/>
          <w:tab w:val="left" w:pos="709"/>
        </w:tabs>
        <w:ind w:left="0" w:firstLine="709"/>
      </w:pPr>
      <w:bookmarkStart w:id="19" w:name="_Toc113102210"/>
      <w:r w:rsidRPr="005444AC">
        <w:t>Взаимоотношения</w:t>
      </w:r>
      <w:r w:rsidRPr="005444AC">
        <w:rPr>
          <w:spacing w:val="-13"/>
        </w:rPr>
        <w:t xml:space="preserve"> </w:t>
      </w:r>
      <w:r w:rsidRPr="005444AC">
        <w:t>между</w:t>
      </w:r>
      <w:r w:rsidRPr="005444AC">
        <w:rPr>
          <w:spacing w:val="-11"/>
        </w:rPr>
        <w:t xml:space="preserve"> </w:t>
      </w:r>
      <w:r w:rsidRPr="005444AC">
        <w:t>участниками</w:t>
      </w:r>
      <w:r w:rsidR="00DB5660" w:rsidRPr="005444AC">
        <w:rPr>
          <w:spacing w:val="-13"/>
        </w:rPr>
        <w:t xml:space="preserve"> </w:t>
      </w:r>
      <w:r w:rsidRPr="005444AC">
        <w:t>проекта</w:t>
      </w:r>
      <w:r w:rsidR="00DB5660" w:rsidRPr="005444AC">
        <w:t>.</w:t>
      </w:r>
      <w:r w:rsidRPr="005444AC">
        <w:t xml:space="preserve"> Вовлечение конечных пользователей</w:t>
      </w:r>
      <w:bookmarkEnd w:id="19"/>
    </w:p>
    <w:p w:rsidR="00C05FC0" w:rsidRPr="005444AC" w:rsidRDefault="00C05FC0" w:rsidP="00DB5660">
      <w:r w:rsidRPr="005444AC">
        <w:t>В</w:t>
      </w:r>
      <w:r w:rsidRPr="005444AC">
        <w:rPr>
          <w:spacing w:val="38"/>
        </w:rPr>
        <w:t xml:space="preserve"> </w:t>
      </w:r>
      <w:r w:rsidRPr="005444AC">
        <w:t>процессе</w:t>
      </w:r>
      <w:r w:rsidRPr="005444AC">
        <w:rPr>
          <w:spacing w:val="38"/>
        </w:rPr>
        <w:t xml:space="preserve"> </w:t>
      </w:r>
      <w:r w:rsidRPr="005444AC">
        <w:t>разработки</w:t>
      </w:r>
      <w:r w:rsidRPr="005444AC">
        <w:rPr>
          <w:spacing w:val="39"/>
        </w:rPr>
        <w:t xml:space="preserve"> </w:t>
      </w:r>
      <w:r w:rsidRPr="005444AC">
        <w:t>ПО</w:t>
      </w:r>
      <w:r w:rsidRPr="005444AC">
        <w:rPr>
          <w:spacing w:val="37"/>
        </w:rPr>
        <w:t xml:space="preserve"> </w:t>
      </w:r>
      <w:r w:rsidRPr="005444AC">
        <w:t>(включая</w:t>
      </w:r>
      <w:r w:rsidRPr="005444AC">
        <w:rPr>
          <w:spacing w:val="39"/>
        </w:rPr>
        <w:t xml:space="preserve"> </w:t>
      </w:r>
      <w:r w:rsidRPr="005444AC">
        <w:t>проектирование),</w:t>
      </w:r>
      <w:r w:rsidRPr="005444AC">
        <w:rPr>
          <w:spacing w:val="38"/>
        </w:rPr>
        <w:t xml:space="preserve"> </w:t>
      </w:r>
      <w:r w:rsidRPr="005444AC">
        <w:t>роль</w:t>
      </w:r>
      <w:r w:rsidRPr="005444AC">
        <w:rPr>
          <w:spacing w:val="37"/>
        </w:rPr>
        <w:t xml:space="preserve"> </w:t>
      </w:r>
      <w:r w:rsidRPr="005444AC">
        <w:t>конечных</w:t>
      </w:r>
      <w:r w:rsidRPr="005444AC">
        <w:rPr>
          <w:spacing w:val="40"/>
        </w:rPr>
        <w:t xml:space="preserve"> </w:t>
      </w:r>
      <w:r w:rsidRPr="005444AC">
        <w:t>пользователей представляется экспертом в предметной области.</w:t>
      </w:r>
      <w:r w:rsidR="005A3A2C" w:rsidRPr="005444AC">
        <w:t xml:space="preserve"> Осуществлять инсталляцию (обновление) и использовать весь функционал ПО может любой штатный сотрудник после ознакомления с Руководством по эксплуатации.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20" w:name="_Toc113102211"/>
      <w:r w:rsidRPr="005444AC">
        <w:t>Взаимодействие</w:t>
      </w:r>
      <w:r w:rsidRPr="005444AC">
        <w:rPr>
          <w:spacing w:val="-8"/>
        </w:rPr>
        <w:t xml:space="preserve"> </w:t>
      </w:r>
      <w:r w:rsidRPr="005444AC">
        <w:t>с</w:t>
      </w:r>
      <w:r w:rsidRPr="005444AC">
        <w:rPr>
          <w:spacing w:val="-7"/>
        </w:rPr>
        <w:t xml:space="preserve"> </w:t>
      </w:r>
      <w:r w:rsidRPr="005444AC">
        <w:t>другими</w:t>
      </w:r>
      <w:r w:rsidRPr="005444AC">
        <w:rPr>
          <w:spacing w:val="-6"/>
        </w:rPr>
        <w:t xml:space="preserve"> </w:t>
      </w:r>
      <w:r w:rsidRPr="005444AC">
        <w:t>участниками</w:t>
      </w:r>
      <w:r w:rsidRPr="005444AC">
        <w:rPr>
          <w:spacing w:val="-6"/>
        </w:rPr>
        <w:t xml:space="preserve"> </w:t>
      </w:r>
      <w:r w:rsidRPr="005444AC">
        <w:rPr>
          <w:spacing w:val="-2"/>
        </w:rPr>
        <w:t>проекта</w:t>
      </w:r>
      <w:bookmarkEnd w:id="20"/>
    </w:p>
    <w:p w:rsidR="00C05FC0" w:rsidRPr="005444AC" w:rsidRDefault="00C05FC0" w:rsidP="00DB5660">
      <w:r w:rsidRPr="005444AC">
        <w:t>Разработчик программного обеспечения находится в тесной связи со специалистами, реализующими аппаратные средства изделия, а также с экспертом, представляющим конечных пользователей продукта.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21" w:name="_Toc113102212"/>
      <w:r w:rsidRPr="005444AC">
        <w:t>Обмен</w:t>
      </w:r>
      <w:r w:rsidRPr="005444AC">
        <w:rPr>
          <w:spacing w:val="-18"/>
        </w:rPr>
        <w:t xml:space="preserve"> </w:t>
      </w:r>
      <w:r w:rsidRPr="005444AC">
        <w:t>информацией</w:t>
      </w:r>
      <w:r w:rsidR="00DB5660" w:rsidRPr="005444AC">
        <w:t>.</w:t>
      </w:r>
      <w:r w:rsidRPr="005444AC">
        <w:t xml:space="preserve"> </w:t>
      </w:r>
      <w:r w:rsidRPr="005444AC">
        <w:rPr>
          <w:spacing w:val="-2"/>
        </w:rPr>
        <w:t>Встречи</w:t>
      </w:r>
      <w:bookmarkEnd w:id="21"/>
    </w:p>
    <w:p w:rsidR="00C05FC0" w:rsidRPr="005444AC" w:rsidRDefault="00C05FC0" w:rsidP="00DB5660">
      <w:r w:rsidRPr="005444AC">
        <w:t>Встречи группы разработки проводятся на регулярной основе, время и продолжительность не лимитированы. Инициировать как частное, так и групповое обсуждение может любой член команды, если считает это необходимым. Для инициации группового обсуждения требуется обозначение темы, состава группы и времени проведения.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22" w:name="_Toc113102213"/>
      <w:r w:rsidRPr="005444AC">
        <w:t>Инспекция</w:t>
      </w:r>
      <w:r w:rsidRPr="005444AC">
        <w:rPr>
          <w:spacing w:val="-9"/>
        </w:rPr>
        <w:t xml:space="preserve"> </w:t>
      </w:r>
      <w:r w:rsidRPr="005444AC">
        <w:rPr>
          <w:spacing w:val="-4"/>
        </w:rPr>
        <w:t>кода</w:t>
      </w:r>
      <w:bookmarkEnd w:id="22"/>
    </w:p>
    <w:p w:rsidR="00C05FC0" w:rsidRPr="005444AC" w:rsidRDefault="00C05FC0" w:rsidP="00DB5660">
      <w:r w:rsidRPr="005444AC">
        <w:t>Инспекция кода производится на каждом из этапов разработки. По результатам инспекции, каждое из замечаний по замеченным проблемам обсуждается и, если была выявлена реальная проблема, код программы подвергается изменениям с дальнейшей итерацией</w:t>
      </w:r>
      <w:r w:rsidRPr="005444AC">
        <w:rPr>
          <w:spacing w:val="80"/>
        </w:rPr>
        <w:t xml:space="preserve"> </w:t>
      </w:r>
      <w:r w:rsidRPr="005444AC">
        <w:t>тестирования</w:t>
      </w:r>
      <w:r w:rsidRPr="005444AC">
        <w:rPr>
          <w:spacing w:val="80"/>
        </w:rPr>
        <w:t xml:space="preserve"> </w:t>
      </w:r>
      <w:r w:rsidRPr="005444AC">
        <w:t>и</w:t>
      </w:r>
      <w:r w:rsidRPr="005444AC">
        <w:rPr>
          <w:spacing w:val="80"/>
        </w:rPr>
        <w:t xml:space="preserve"> </w:t>
      </w:r>
      <w:r w:rsidRPr="005444AC">
        <w:t>инспекции.</w:t>
      </w:r>
      <w:r w:rsidRPr="005444AC">
        <w:rPr>
          <w:spacing w:val="80"/>
        </w:rPr>
        <w:t xml:space="preserve"> </w:t>
      </w:r>
      <w:r w:rsidRPr="005444AC">
        <w:t>Также</w:t>
      </w:r>
      <w:r w:rsidRPr="005444AC">
        <w:rPr>
          <w:spacing w:val="80"/>
        </w:rPr>
        <w:t xml:space="preserve"> </w:t>
      </w:r>
      <w:r w:rsidRPr="005444AC">
        <w:t>в</w:t>
      </w:r>
      <w:r w:rsidRPr="005444AC">
        <w:rPr>
          <w:spacing w:val="80"/>
        </w:rPr>
        <w:t xml:space="preserve"> </w:t>
      </w:r>
      <w:r w:rsidRPr="005444AC">
        <w:t>целях</w:t>
      </w:r>
      <w:r w:rsidRPr="005444AC">
        <w:rPr>
          <w:spacing w:val="80"/>
        </w:rPr>
        <w:t xml:space="preserve"> </w:t>
      </w:r>
      <w:r w:rsidRPr="005444AC">
        <w:t>инспекции</w:t>
      </w:r>
      <w:r w:rsidRPr="005444AC">
        <w:rPr>
          <w:spacing w:val="80"/>
        </w:rPr>
        <w:t xml:space="preserve"> </w:t>
      </w:r>
      <w:r w:rsidRPr="005444AC">
        <w:t>кода</w:t>
      </w:r>
      <w:r w:rsidRPr="005444AC">
        <w:rPr>
          <w:spacing w:val="80"/>
        </w:rPr>
        <w:t xml:space="preserve"> </w:t>
      </w:r>
      <w:r w:rsidRPr="005444AC">
        <w:t>на</w:t>
      </w:r>
      <w:r w:rsidRPr="005444AC">
        <w:rPr>
          <w:spacing w:val="78"/>
        </w:rPr>
        <w:t xml:space="preserve"> </w:t>
      </w:r>
      <w:r w:rsidRPr="005444AC">
        <w:t>предмет</w:t>
      </w:r>
      <w:r w:rsidR="00876A75" w:rsidRPr="005444AC">
        <w:t xml:space="preserve"> </w:t>
      </w:r>
      <w:r w:rsidRPr="005444AC">
        <w:t>возможных проблем, разработчики постоянно применяют автоматические средства инспекции и компиляции кода.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23" w:name="_Toc113102214"/>
      <w:r w:rsidRPr="005444AC">
        <w:lastRenderedPageBreak/>
        <w:t>Обучение</w:t>
      </w:r>
      <w:r w:rsidRPr="005444AC">
        <w:rPr>
          <w:spacing w:val="-3"/>
        </w:rPr>
        <w:t xml:space="preserve"> </w:t>
      </w:r>
      <w:r w:rsidRPr="005444AC">
        <w:t>и</w:t>
      </w:r>
      <w:r w:rsidRPr="005444AC">
        <w:rPr>
          <w:spacing w:val="-3"/>
        </w:rPr>
        <w:t xml:space="preserve"> </w:t>
      </w:r>
      <w:r w:rsidRPr="005444AC">
        <w:t>квалификация</w:t>
      </w:r>
      <w:bookmarkEnd w:id="23"/>
    </w:p>
    <w:p w:rsidR="00C05FC0" w:rsidRPr="005444AC" w:rsidRDefault="00C05FC0" w:rsidP="00917BA6">
      <w:r w:rsidRPr="005444AC">
        <w:t>Разработчики являются специалистами промышленной разработки ПО, имеющими многолетнюю практику, ученые степени. Участники проекта постоянно повышают</w:t>
      </w:r>
      <w:r w:rsidR="00917BA6" w:rsidRPr="005444AC">
        <w:t xml:space="preserve"> квалификацию в своей области</w:t>
      </w:r>
      <w:r w:rsidRPr="005444AC">
        <w:t>.</w:t>
      </w:r>
    </w:p>
    <w:p w:rsidR="00C05FC0" w:rsidRPr="005444AC" w:rsidRDefault="00C05FC0" w:rsidP="00490650">
      <w:pPr>
        <w:pStyle w:val="1"/>
      </w:pPr>
      <w:bookmarkStart w:id="24" w:name="_Toc113102215"/>
      <w:r w:rsidRPr="00490650">
        <w:t>Системные</w:t>
      </w:r>
      <w:r w:rsidRPr="005444AC">
        <w:t xml:space="preserve"> требования и вводные данные</w:t>
      </w:r>
      <w:r w:rsidRPr="005444AC">
        <w:rPr>
          <w:spacing w:val="-6"/>
        </w:rPr>
        <w:t xml:space="preserve"> </w:t>
      </w:r>
      <w:r w:rsidRPr="005444AC">
        <w:t>для</w:t>
      </w:r>
      <w:r w:rsidRPr="005444AC">
        <w:rPr>
          <w:spacing w:val="-7"/>
        </w:rPr>
        <w:t xml:space="preserve"> </w:t>
      </w:r>
      <w:r w:rsidRPr="005444AC">
        <w:t>проекта. Сфера использования ПО</w:t>
      </w:r>
      <w:bookmarkEnd w:id="24"/>
    </w:p>
    <w:p w:rsidR="00917BA6" w:rsidRPr="005444AC" w:rsidRDefault="00917BA6" w:rsidP="00015F67">
      <w:r w:rsidRPr="005444AC">
        <w:t>ПО обеспечивает информационную поддержку проводимых реабилитационных процедур и экспериментов по исследованию воображения движений человеком при управлении интерфейсом мозг-компьютер (ИМК), который был создан ЛМНО. ИМК – это система, преобразующая регистрируемую активность мозга в команды внешнему устройству. В общем случае для управления могут использоваться различные модальности: ЭЭГ, МЭГ, регистрация нейронной активности, гемодинамический ответ. Рассматриваемая система основана на регистрации ЭЭГ.</w:t>
      </w:r>
    </w:p>
    <w:p w:rsidR="00917BA6" w:rsidRPr="005444AC" w:rsidRDefault="00647E24" w:rsidP="00015F67">
      <w:r w:rsidRPr="005444AC">
        <w:t>Схема,</w:t>
      </w:r>
      <w:r w:rsidR="00917BA6" w:rsidRPr="005444AC">
        <w:t xml:space="preserve"> </w:t>
      </w:r>
      <w:r w:rsidR="00015F67" w:rsidRPr="005444AC">
        <w:t>приведенная на рисунке</w:t>
      </w:r>
      <w:r w:rsidR="002D471F" w:rsidRPr="005444AC">
        <w:t xml:space="preserve"> 1</w:t>
      </w:r>
      <w:r w:rsidRPr="005444AC">
        <w:t>,</w:t>
      </w:r>
      <w:r w:rsidR="00015F67" w:rsidRPr="005444AC">
        <w:t xml:space="preserve"> </w:t>
      </w:r>
      <w:r w:rsidR="00917BA6" w:rsidRPr="005444AC">
        <w:t xml:space="preserve">показывает основные составные части ИМК, основанного на регистрации ЭЭГ на примере ИМК ЛМНО. Это </w:t>
      </w:r>
      <w:proofErr w:type="spellStart"/>
      <w:r w:rsidR="00917BA6" w:rsidRPr="005444AC">
        <w:t>электроэнцефалограф</w:t>
      </w:r>
      <w:proofErr w:type="spellEnd"/>
      <w:r w:rsidR="00917BA6" w:rsidRPr="005444AC">
        <w:t xml:space="preserve">, система предварительной обработки сигнала, классификатор паттернов ЭЭГ, система формирования и передачи команды и управляемое внешнее устройство. Важной особенностью ИМК является наличие обратной связи, по которой человек может наблюдать результаты своих действий. </w:t>
      </w:r>
    </w:p>
    <w:p w:rsidR="00917BA6" w:rsidRPr="005444AC" w:rsidRDefault="003E5F5C" w:rsidP="00647E24">
      <w:pPr>
        <w:ind w:firstLine="0"/>
        <w:jc w:val="center"/>
        <w:rPr>
          <w:noProof/>
        </w:rPr>
      </w:pPr>
      <w:r w:rsidRPr="005444AC">
        <w:rPr>
          <w:noProof/>
          <w:szCs w:val="24"/>
        </w:rPr>
        <w:drawing>
          <wp:inline distT="0" distB="0" distL="0" distR="0" wp14:anchorId="4A27D4FD" wp14:editId="7522BAEF">
            <wp:extent cx="5114925" cy="2533650"/>
            <wp:effectExtent l="0" t="0" r="9525" b="0"/>
            <wp:docPr id="2" name="Рисунок 2" descr="bci-stru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i-structur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67" w:rsidRPr="005444AC" w:rsidRDefault="00015F67" w:rsidP="00647E24">
      <w:pPr>
        <w:pStyle w:val="af6"/>
        <w:jc w:val="center"/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</w:pPr>
      <w:bookmarkStart w:id="25" w:name="_Ref108221549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F15A87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25"/>
      <w:r w:rsidR="00647E24"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Общая схема ИМК ЛМНО</w:t>
      </w:r>
    </w:p>
    <w:p w:rsidR="00917BA6" w:rsidRPr="005444AC" w:rsidRDefault="00917BA6" w:rsidP="00015F67">
      <w:r w:rsidRPr="005444AC">
        <w:t>Для управления интерфейсом задается фиксированный набор команд, с каждой из которых ассоциируется своя ментальная задача. Для подачи определенной команды человек начинает выполнять соответствующую задачу, классификатор распознает его намерение, и команда посылается внешнему устройству.</w:t>
      </w:r>
    </w:p>
    <w:p w:rsidR="00917BA6" w:rsidRPr="005444AC" w:rsidRDefault="00917BA6" w:rsidP="00015F67">
      <w:r w:rsidRPr="005444AC">
        <w:lastRenderedPageBreak/>
        <w:t xml:space="preserve">Для классификации паттернов ЭЭГ используется </w:t>
      </w:r>
      <w:proofErr w:type="spellStart"/>
      <w:r w:rsidRPr="005444AC">
        <w:t>Римановский</w:t>
      </w:r>
      <w:proofErr w:type="spellEnd"/>
      <w:r w:rsidRPr="005444AC">
        <w:t xml:space="preserve"> классификатор. Он оценивает вероятность того, что данный интервал ЭЭГ соответствует выполнению той или иной задачи, на основе ковариационной матрицы сигнала, в предположении, что ЭЭГ имеет нормальное распределение с особенной ковариационной матрицей для каждого состояния.</w:t>
      </w:r>
    </w:p>
    <w:p w:rsidR="00917BA6" w:rsidRPr="005444AC" w:rsidRDefault="00917BA6" w:rsidP="00015F67">
      <w:r w:rsidRPr="005444AC">
        <w:t xml:space="preserve">В своей работе </w:t>
      </w:r>
      <w:r w:rsidR="00F56623" w:rsidRPr="005444AC">
        <w:t xml:space="preserve">ПО </w:t>
      </w:r>
      <w:r w:rsidR="00490650">
        <w:t>«</w:t>
      </w:r>
      <w:r w:rsidR="00F56623" w:rsidRPr="005444AC">
        <w:t>Ортез-1</w:t>
      </w:r>
      <w:r w:rsidR="00490650">
        <w:t>»</w:t>
      </w:r>
      <w:r w:rsidRPr="005444AC">
        <w:t xml:space="preserve"> взаимодействует с набором специализированных периферийных устройств:</w:t>
      </w:r>
    </w:p>
    <w:p w:rsidR="00917BA6" w:rsidRPr="005444AC" w:rsidRDefault="00895CEF" w:rsidP="002D471F">
      <w:pPr>
        <w:pStyle w:val="ad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490650">
        <w:rPr>
          <w:rFonts w:ascii="Times New Roman" w:hAnsi="Times New Roman" w:cs="Times New Roman"/>
          <w:sz w:val="24"/>
          <w:szCs w:val="24"/>
        </w:rPr>
        <w:t>«</w:t>
      </w:r>
      <w:r w:rsidRPr="005444AC">
        <w:rPr>
          <w:rFonts w:ascii="Times New Roman" w:hAnsi="Times New Roman" w:cs="Times New Roman"/>
          <w:sz w:val="24"/>
          <w:szCs w:val="24"/>
        </w:rPr>
        <w:t>Кисть</w:t>
      </w:r>
      <w:r w:rsidR="00490650">
        <w:rPr>
          <w:rFonts w:ascii="Times New Roman" w:hAnsi="Times New Roman" w:cs="Times New Roman"/>
          <w:sz w:val="24"/>
          <w:szCs w:val="24"/>
        </w:rPr>
        <w:t>»</w:t>
      </w:r>
      <w:r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="00F975F3" w:rsidRPr="005444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7BA6" w:rsidRPr="005444AC">
        <w:rPr>
          <w:rFonts w:ascii="Times New Roman" w:hAnsi="Times New Roman" w:cs="Times New Roman"/>
          <w:sz w:val="24"/>
          <w:szCs w:val="24"/>
        </w:rPr>
        <w:t>экзоскелет</w:t>
      </w:r>
      <w:proofErr w:type="spellEnd"/>
      <w:r w:rsidR="00917BA6" w:rsidRPr="005444AC">
        <w:rPr>
          <w:rFonts w:ascii="Times New Roman" w:hAnsi="Times New Roman" w:cs="Times New Roman"/>
          <w:sz w:val="24"/>
          <w:szCs w:val="24"/>
        </w:rPr>
        <w:t xml:space="preserve"> кисти человека</w:t>
      </w:r>
      <w:r w:rsidR="00F975F3" w:rsidRPr="005444AC">
        <w:rPr>
          <w:rFonts w:ascii="Times New Roman" w:hAnsi="Times New Roman" w:cs="Times New Roman"/>
          <w:sz w:val="24"/>
          <w:szCs w:val="24"/>
        </w:rPr>
        <w:t>)</w:t>
      </w:r>
      <w:r w:rsidR="00917BA6" w:rsidRPr="005444AC">
        <w:rPr>
          <w:rFonts w:ascii="Times New Roman" w:hAnsi="Times New Roman" w:cs="Times New Roman"/>
          <w:sz w:val="24"/>
          <w:szCs w:val="24"/>
        </w:rPr>
        <w:t xml:space="preserve">, спроектированный и изготовленный АО НПО </w:t>
      </w:r>
      <w:r w:rsidR="00490650">
        <w:rPr>
          <w:rFonts w:ascii="Times New Roman" w:hAnsi="Times New Roman" w:cs="Times New Roman"/>
          <w:sz w:val="24"/>
          <w:szCs w:val="24"/>
        </w:rPr>
        <w:t>«</w:t>
      </w:r>
      <w:r w:rsidR="00917BA6" w:rsidRPr="005444AC">
        <w:rPr>
          <w:rFonts w:ascii="Times New Roman" w:hAnsi="Times New Roman" w:cs="Times New Roman"/>
          <w:sz w:val="24"/>
          <w:szCs w:val="24"/>
        </w:rPr>
        <w:t>Андроидная т</w:t>
      </w:r>
      <w:r w:rsidR="005C2D23" w:rsidRPr="005444AC">
        <w:rPr>
          <w:rFonts w:ascii="Times New Roman" w:hAnsi="Times New Roman" w:cs="Times New Roman"/>
          <w:sz w:val="24"/>
          <w:szCs w:val="24"/>
        </w:rPr>
        <w:t>ехника</w:t>
      </w:r>
      <w:r w:rsidR="00490650">
        <w:rPr>
          <w:rFonts w:ascii="Times New Roman" w:hAnsi="Times New Roman" w:cs="Times New Roman"/>
          <w:sz w:val="24"/>
          <w:szCs w:val="24"/>
        </w:rPr>
        <w:t>»</w:t>
      </w:r>
      <w:r w:rsidR="005C2D23" w:rsidRPr="005444AC">
        <w:rPr>
          <w:rFonts w:ascii="Times New Roman" w:hAnsi="Times New Roman" w:cs="Times New Roman"/>
          <w:sz w:val="24"/>
          <w:szCs w:val="24"/>
        </w:rPr>
        <w:t>, Россия</w:t>
      </w:r>
      <w:r w:rsidR="00917BA6" w:rsidRPr="005444AC">
        <w:rPr>
          <w:rFonts w:ascii="Times New Roman" w:hAnsi="Times New Roman" w:cs="Times New Roman"/>
          <w:sz w:val="24"/>
          <w:szCs w:val="24"/>
        </w:rPr>
        <w:t>;</w:t>
      </w:r>
    </w:p>
    <w:p w:rsidR="00917BA6" w:rsidRPr="005444AC" w:rsidRDefault="00F975F3" w:rsidP="002D471F">
      <w:pPr>
        <w:pStyle w:val="ad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 xml:space="preserve">Система электродная электроэнцефалографическая 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>МКС-КЭП-52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5444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 xml:space="preserve">производства ООО 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>МКС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>, Россия, РУ № ФСР 2010/08198</w:t>
      </w:r>
      <w:r w:rsidR="00917BA6" w:rsidRPr="005444AC">
        <w:rPr>
          <w:rFonts w:ascii="Times New Roman" w:hAnsi="Times New Roman" w:cs="Times New Roman"/>
          <w:sz w:val="24"/>
          <w:szCs w:val="24"/>
        </w:rPr>
        <w:t>.</w:t>
      </w:r>
    </w:p>
    <w:p w:rsidR="00917BA6" w:rsidRPr="005444AC" w:rsidRDefault="00F975F3" w:rsidP="002D471F">
      <w:pPr>
        <w:pStyle w:val="ad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 xml:space="preserve">Анализатор-монитор биопотенциалов головного мозга 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5444AC">
        <w:rPr>
          <w:rFonts w:ascii="Times New Roman" w:eastAsia="Times New Roman" w:hAnsi="Times New Roman"/>
          <w:color w:val="000000"/>
          <w:sz w:val="24"/>
          <w:szCs w:val="24"/>
        </w:rPr>
        <w:t>Нейровизор</w:t>
      </w:r>
      <w:proofErr w:type="spellEnd"/>
      <w:r w:rsidRPr="005444AC">
        <w:rPr>
          <w:rFonts w:ascii="Times New Roman" w:eastAsia="Times New Roman" w:hAnsi="Times New Roman"/>
          <w:color w:val="000000"/>
          <w:sz w:val="24"/>
          <w:szCs w:val="24"/>
        </w:rPr>
        <w:t>-БММ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 xml:space="preserve"> по ТУ 9441-003-17201375-2002, модель NVX36 или NVX52, производства ООО 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>МКС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5444AC">
        <w:rPr>
          <w:rFonts w:ascii="Times New Roman" w:eastAsia="Times New Roman" w:hAnsi="Times New Roman"/>
          <w:color w:val="000000"/>
          <w:sz w:val="24"/>
          <w:szCs w:val="24"/>
        </w:rPr>
        <w:t>, Россия, РУ № ФСР 2008/03414</w:t>
      </w:r>
      <w:r w:rsidR="00917BA6" w:rsidRPr="005444AC">
        <w:rPr>
          <w:rFonts w:ascii="Times New Roman" w:hAnsi="Times New Roman" w:cs="Times New Roman"/>
          <w:sz w:val="24"/>
          <w:szCs w:val="24"/>
        </w:rPr>
        <w:t xml:space="preserve"> - реализуют </w:t>
      </w:r>
      <w:proofErr w:type="spellStart"/>
      <w:r w:rsidR="00917BA6" w:rsidRPr="005444AC">
        <w:rPr>
          <w:rFonts w:ascii="Times New Roman" w:hAnsi="Times New Roman" w:cs="Times New Roman"/>
          <w:sz w:val="24"/>
          <w:szCs w:val="24"/>
        </w:rPr>
        <w:t>неинвазивный</w:t>
      </w:r>
      <w:proofErr w:type="spellEnd"/>
      <w:r w:rsidR="00917BA6" w:rsidRPr="005444AC">
        <w:rPr>
          <w:rFonts w:ascii="Times New Roman" w:hAnsi="Times New Roman" w:cs="Times New Roman"/>
          <w:sz w:val="24"/>
          <w:szCs w:val="24"/>
        </w:rPr>
        <w:t xml:space="preserve"> ИМК.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26" w:name="_Toc113102216"/>
      <w:r w:rsidRPr="005444AC">
        <w:t>Требования</w:t>
      </w:r>
      <w:r w:rsidRPr="005444AC">
        <w:rPr>
          <w:spacing w:val="-7"/>
        </w:rPr>
        <w:t xml:space="preserve"> </w:t>
      </w:r>
      <w:r w:rsidRPr="005444AC">
        <w:t>к</w:t>
      </w:r>
      <w:r w:rsidRPr="005444AC">
        <w:rPr>
          <w:spacing w:val="-7"/>
        </w:rPr>
        <w:t xml:space="preserve"> </w:t>
      </w:r>
      <w:r w:rsidRPr="005444AC">
        <w:t>конечным</w:t>
      </w:r>
      <w:r w:rsidRPr="005444AC">
        <w:rPr>
          <w:spacing w:val="-5"/>
        </w:rPr>
        <w:t xml:space="preserve"> </w:t>
      </w:r>
      <w:r w:rsidRPr="005444AC">
        <w:t>пользователям</w:t>
      </w:r>
      <w:r w:rsidRPr="005444AC">
        <w:rPr>
          <w:spacing w:val="-5"/>
        </w:rPr>
        <w:t xml:space="preserve"> ПО</w:t>
      </w:r>
      <w:bookmarkEnd w:id="26"/>
    </w:p>
    <w:p w:rsidR="00C05FC0" w:rsidRPr="005444AC" w:rsidRDefault="00C05FC0" w:rsidP="00F56623">
      <w:pPr>
        <w:tabs>
          <w:tab w:val="left" w:pos="1134"/>
        </w:tabs>
      </w:pPr>
      <w:r w:rsidRPr="005444AC">
        <w:t>Так как ПО</w:t>
      </w:r>
      <w:r w:rsidR="00F56623" w:rsidRPr="005444AC">
        <w:t xml:space="preserve"> </w:t>
      </w:r>
      <w:r w:rsidR="00490650">
        <w:t>«</w:t>
      </w:r>
      <w:r w:rsidR="00F56623" w:rsidRPr="005444AC">
        <w:t>Ортез-1</w:t>
      </w:r>
      <w:r w:rsidR="00490650">
        <w:t>»</w:t>
      </w:r>
      <w:r w:rsidRPr="005444AC">
        <w:t xml:space="preserve"> является частью </w:t>
      </w:r>
      <w:r w:rsidR="00F56623" w:rsidRPr="005444AC">
        <w:t xml:space="preserve">медицинского </w:t>
      </w:r>
      <w:r w:rsidRPr="005444AC">
        <w:t xml:space="preserve">прибора, пользователями </w:t>
      </w:r>
      <w:r w:rsidR="00F56623" w:rsidRPr="005444AC">
        <w:t>является</w:t>
      </w:r>
      <w:r w:rsidRPr="005444AC">
        <w:t xml:space="preserve"> медперсонал, использующий данный прибор.</w:t>
      </w:r>
    </w:p>
    <w:p w:rsidR="00F55BB1" w:rsidRPr="005444AC" w:rsidRDefault="00F55BB1" w:rsidP="008943A4">
      <w:pPr>
        <w:pStyle w:val="2"/>
        <w:numPr>
          <w:ilvl w:val="1"/>
          <w:numId w:val="44"/>
        </w:numPr>
      </w:pPr>
      <w:bookmarkStart w:id="27" w:name="_Toc57726931"/>
      <w:bookmarkStart w:id="28" w:name="_Toc113102217"/>
      <w:r w:rsidRPr="005444AC">
        <w:t>Системные</w:t>
      </w:r>
      <w:r w:rsidRPr="005444AC">
        <w:rPr>
          <w:spacing w:val="-4"/>
        </w:rPr>
        <w:t xml:space="preserve"> </w:t>
      </w:r>
      <w:r w:rsidRPr="005444AC">
        <w:t>требования</w:t>
      </w:r>
      <w:bookmarkEnd w:id="27"/>
      <w:bookmarkEnd w:id="28"/>
    </w:p>
    <w:p w:rsidR="00F55BB1" w:rsidRPr="005444AC" w:rsidRDefault="00F55BB1" w:rsidP="00F55BB1">
      <w:pPr>
        <w:rPr>
          <w:szCs w:val="24"/>
        </w:rPr>
      </w:pPr>
      <w:r w:rsidRPr="005444AC">
        <w:rPr>
          <w:szCs w:val="24"/>
        </w:rPr>
        <w:t>Системные</w:t>
      </w:r>
      <w:r w:rsidRPr="005444AC">
        <w:rPr>
          <w:spacing w:val="-4"/>
          <w:szCs w:val="24"/>
        </w:rPr>
        <w:t xml:space="preserve"> </w:t>
      </w:r>
      <w:r w:rsidRPr="005444AC">
        <w:rPr>
          <w:szCs w:val="24"/>
        </w:rPr>
        <w:t>требования представлены в таблице</w:t>
      </w:r>
      <w:r w:rsidR="00A27F15" w:rsidRPr="005444AC">
        <w:rPr>
          <w:szCs w:val="24"/>
        </w:rPr>
        <w:t xml:space="preserve"> 4</w:t>
      </w:r>
      <w:r w:rsidRPr="005444AC">
        <w:rPr>
          <w:szCs w:val="24"/>
        </w:rPr>
        <w:t>.</w:t>
      </w:r>
    </w:p>
    <w:p w:rsidR="00F55BB1" w:rsidRPr="005444AC" w:rsidRDefault="00F55BB1" w:rsidP="00F55BB1">
      <w:pPr>
        <w:pStyle w:val="af6"/>
        <w:spacing w:after="0"/>
        <w:rPr>
          <w:rFonts w:ascii="Times New Roman" w:hAnsi="Times New Roman" w:cs="Times New Roman"/>
          <w:b w:val="0"/>
          <w:color w:val="auto"/>
          <w:sz w:val="24"/>
          <w:szCs w:val="24"/>
          <w:lang w:val="x-none" w:eastAsia="x-none"/>
        </w:rPr>
      </w:pPr>
      <w:bookmarkStart w:id="29" w:name="_Ref108222942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F15A87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4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29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Системные</w:t>
      </w:r>
      <w:r w:rsidRPr="005444AC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>требования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8D0263" w:rsidRPr="00FF7335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eastAsia="x-none"/>
              </w:rPr>
              <w:t>О</w:t>
            </w:r>
            <w:proofErr w:type="spellStart"/>
            <w:r w:rsidRPr="005444AC">
              <w:rPr>
                <w:lang w:val="x-none" w:eastAsia="x-none"/>
              </w:rPr>
              <w:t>перационная</w:t>
            </w:r>
            <w:proofErr w:type="spellEnd"/>
            <w:r w:rsidRPr="005444AC">
              <w:rPr>
                <w:lang w:val="x-none" w:eastAsia="x-none"/>
              </w:rPr>
              <w:t xml:space="preserve"> система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left="49" w:firstLine="0"/>
              <w:rPr>
                <w:lang w:val="en-US" w:eastAsia="x-none"/>
              </w:rPr>
            </w:pPr>
            <w:r w:rsidRPr="005444AC">
              <w:rPr>
                <w:lang w:val="en-US" w:eastAsia="x-none"/>
              </w:rPr>
              <w:t xml:space="preserve">Microsoft Windows XP, Microsoft Windows Vista, Microsoft Windows 7, Microsoft Windows 8, </w:t>
            </w:r>
            <w:r w:rsidRPr="005444AC">
              <w:rPr>
                <w:lang w:eastAsia="x-none"/>
              </w:rPr>
              <w:t>Семейство</w:t>
            </w:r>
            <w:r w:rsidRPr="005444AC">
              <w:rPr>
                <w:lang w:val="en-US" w:eastAsia="x-none"/>
              </w:rPr>
              <w:t xml:space="preserve"> Microsoft Windows Server, Microsoft Windows 10.</w:t>
            </w:r>
          </w:p>
        </w:tc>
      </w:tr>
      <w:tr w:rsidR="008D0263" w:rsidRPr="005444AC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eastAsia="x-none"/>
              </w:rPr>
            </w:pPr>
            <w:r w:rsidRPr="005444AC">
              <w:rPr>
                <w:lang w:val="x-none" w:eastAsia="x-none"/>
              </w:rPr>
              <w:t>Про</w:t>
            </w:r>
            <w:r w:rsidRPr="005444AC">
              <w:rPr>
                <w:lang w:eastAsia="x-none"/>
              </w:rPr>
              <w:t>цессор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eastAsia="x-none"/>
              </w:rPr>
            </w:pPr>
            <w:r w:rsidRPr="005444AC">
              <w:rPr>
                <w:lang w:val="x-none" w:eastAsia="x-none"/>
              </w:rPr>
              <w:t xml:space="preserve">Минимальные требования: два </w:t>
            </w:r>
            <w:proofErr w:type="spellStart"/>
            <w:r w:rsidRPr="005444AC">
              <w:rPr>
                <w:lang w:val="x-none" w:eastAsia="x-none"/>
              </w:rPr>
              <w:t>Intel</w:t>
            </w:r>
            <w:proofErr w:type="spellEnd"/>
            <w:r w:rsidRPr="005444AC">
              <w:rPr>
                <w:lang w:val="x-none" w:eastAsia="x-none"/>
              </w:rPr>
              <w:t xml:space="preserve"> </w:t>
            </w:r>
            <w:proofErr w:type="spellStart"/>
            <w:r w:rsidRPr="005444AC">
              <w:rPr>
                <w:lang w:val="x-none" w:eastAsia="x-none"/>
              </w:rPr>
              <w:t>Core</w:t>
            </w:r>
            <w:proofErr w:type="spellEnd"/>
            <w:r w:rsidRPr="005444AC">
              <w:rPr>
                <w:lang w:val="x-none" w:eastAsia="x-none"/>
              </w:rPr>
              <w:t xml:space="preserve"> i 7=6500U   CPU@2/50GHz (или аналогичный).</w:t>
            </w:r>
          </w:p>
        </w:tc>
      </w:tr>
      <w:tr w:rsidR="008D0263" w:rsidRPr="005444AC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>Оперативная память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 xml:space="preserve">Минимальные требования: </w:t>
            </w:r>
            <w:r w:rsidRPr="005444AC">
              <w:rPr>
                <w:lang w:eastAsia="x-none"/>
              </w:rPr>
              <w:t>16Gb DDR4-2133 ECC (или аналогичная)</w:t>
            </w:r>
          </w:p>
        </w:tc>
      </w:tr>
      <w:tr w:rsidR="008D0263" w:rsidRPr="005444AC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>Видеокарта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 xml:space="preserve">Минимальные требования: </w:t>
            </w:r>
            <w:r w:rsidRPr="005444AC">
              <w:rPr>
                <w:color w:val="000000"/>
              </w:rPr>
              <w:t xml:space="preserve">NVIDIA </w:t>
            </w:r>
            <w:proofErr w:type="spellStart"/>
            <w:r w:rsidRPr="005444AC">
              <w:rPr>
                <w:color w:val="000000"/>
              </w:rPr>
              <w:t>GeForce</w:t>
            </w:r>
            <w:proofErr w:type="spellEnd"/>
            <w:r w:rsidRPr="005444AC">
              <w:rPr>
                <w:color w:val="000000"/>
              </w:rPr>
              <w:t xml:space="preserve"> GTX 950M (или аналогичный)</w:t>
            </w:r>
          </w:p>
        </w:tc>
      </w:tr>
      <w:tr w:rsidR="008D0263" w:rsidRPr="005444AC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>Жесткий диск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val="x-none" w:eastAsia="x-none"/>
              </w:rPr>
            </w:pPr>
            <w:r w:rsidRPr="005444AC">
              <w:rPr>
                <w:color w:val="000000"/>
              </w:rPr>
              <w:t>ST1000LMO35-1RK172 (или аналогичный). Свободное пространство не менее 100 Мбайт</w:t>
            </w:r>
          </w:p>
        </w:tc>
      </w:tr>
      <w:tr w:rsidR="008D0263" w:rsidRPr="005444AC" w:rsidTr="008D0263">
        <w:trPr>
          <w:trHeight w:val="1096"/>
        </w:trPr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>Веб-обозреватель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val="en-US" w:eastAsia="x-none"/>
              </w:rPr>
            </w:pPr>
            <w:proofErr w:type="spellStart"/>
            <w:r w:rsidRPr="005444AC">
              <w:rPr>
                <w:lang w:val="x-none" w:eastAsia="x-none"/>
              </w:rPr>
              <w:t>Microsoft</w:t>
            </w:r>
            <w:proofErr w:type="spellEnd"/>
            <w:r w:rsidRPr="005444AC">
              <w:rPr>
                <w:lang w:val="x-none" w:eastAsia="x-none"/>
              </w:rPr>
              <w:t xml:space="preserve"> </w:t>
            </w:r>
            <w:proofErr w:type="spellStart"/>
            <w:r w:rsidRPr="005444AC">
              <w:rPr>
                <w:lang w:val="x-none" w:eastAsia="x-none"/>
              </w:rPr>
              <w:t>Windows</w:t>
            </w:r>
            <w:proofErr w:type="spellEnd"/>
            <w:r w:rsidRPr="005444AC">
              <w:rPr>
                <w:lang w:val="x-none" w:eastAsia="x-none"/>
              </w:rPr>
              <w:t xml:space="preserve"> </w:t>
            </w:r>
            <w:proofErr w:type="spellStart"/>
            <w:r w:rsidRPr="005444AC">
              <w:rPr>
                <w:lang w:val="x-none" w:eastAsia="x-none"/>
              </w:rPr>
              <w:t>Internet</w:t>
            </w:r>
            <w:proofErr w:type="spellEnd"/>
            <w:r w:rsidRPr="005444AC">
              <w:rPr>
                <w:lang w:val="x-none" w:eastAsia="x-none"/>
              </w:rPr>
              <w:t xml:space="preserve"> </w:t>
            </w:r>
            <w:proofErr w:type="spellStart"/>
            <w:r w:rsidRPr="005444AC">
              <w:rPr>
                <w:lang w:val="x-none" w:eastAsia="x-none"/>
              </w:rPr>
              <w:t>Explorer</w:t>
            </w:r>
            <w:proofErr w:type="spellEnd"/>
            <w:r w:rsidRPr="005444AC">
              <w:rPr>
                <w:lang w:val="x-none" w:eastAsia="x-none"/>
              </w:rPr>
              <w:t xml:space="preserve"> 8.0 или более поздняя версия</w:t>
            </w:r>
            <w:r w:rsidRPr="005444AC">
              <w:rPr>
                <w:lang w:val="en-US" w:eastAsia="x-none"/>
              </w:rPr>
              <w:t xml:space="preserve"> </w:t>
            </w:r>
          </w:p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val="x-none" w:eastAsia="x-none"/>
              </w:rPr>
            </w:pPr>
            <w:proofErr w:type="spellStart"/>
            <w:r w:rsidRPr="005444AC">
              <w:rPr>
                <w:lang w:val="x-none" w:eastAsia="x-none"/>
              </w:rPr>
              <w:t>Google</w:t>
            </w:r>
            <w:proofErr w:type="spellEnd"/>
            <w:r w:rsidRPr="005444AC">
              <w:rPr>
                <w:lang w:val="x-none" w:eastAsia="x-none"/>
              </w:rPr>
              <w:t xml:space="preserve"> </w:t>
            </w:r>
            <w:proofErr w:type="spellStart"/>
            <w:r w:rsidRPr="005444AC">
              <w:rPr>
                <w:lang w:val="x-none" w:eastAsia="x-none"/>
              </w:rPr>
              <w:t>Chrome</w:t>
            </w:r>
            <w:proofErr w:type="spellEnd"/>
            <w:r w:rsidRPr="005444AC">
              <w:rPr>
                <w:lang w:val="x-none" w:eastAsia="x-none"/>
              </w:rPr>
              <w:t xml:space="preserve"> </w:t>
            </w:r>
          </w:p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val="x-none" w:eastAsia="x-none"/>
              </w:rPr>
            </w:pPr>
            <w:proofErr w:type="spellStart"/>
            <w:r w:rsidRPr="005444AC">
              <w:rPr>
                <w:lang w:val="x-none" w:eastAsia="x-none"/>
              </w:rPr>
              <w:t>FireFox</w:t>
            </w:r>
            <w:proofErr w:type="spellEnd"/>
          </w:p>
        </w:tc>
      </w:tr>
      <w:tr w:rsidR="008D0263" w:rsidRPr="005444AC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>Указывающее устройство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>Совместимое с MS-мышью</w:t>
            </w:r>
          </w:p>
        </w:tc>
      </w:tr>
      <w:tr w:rsidR="008D0263" w:rsidRPr="005444AC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>Коммуникационные порты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 xml:space="preserve">Минимальные требования: </w:t>
            </w:r>
            <w:proofErr w:type="spellStart"/>
            <w:r w:rsidRPr="005444AC">
              <w:rPr>
                <w:lang w:val="x-none" w:eastAsia="x-none"/>
              </w:rPr>
              <w:t>Ethernet</w:t>
            </w:r>
            <w:proofErr w:type="spellEnd"/>
            <w:r w:rsidRPr="005444AC">
              <w:rPr>
                <w:lang w:val="x-none" w:eastAsia="x-none"/>
              </w:rPr>
              <w:t>-контроллер и 2 порта USB- 2</w:t>
            </w:r>
          </w:p>
        </w:tc>
      </w:tr>
      <w:tr w:rsidR="008D0263" w:rsidRPr="005444AC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 xml:space="preserve">.NET </w:t>
            </w:r>
            <w:proofErr w:type="spellStart"/>
            <w:r w:rsidRPr="005444AC">
              <w:rPr>
                <w:lang w:val="x-none" w:eastAsia="x-none"/>
              </w:rPr>
              <w:t>Framework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 xml:space="preserve">.NET </w:t>
            </w:r>
            <w:proofErr w:type="spellStart"/>
            <w:r w:rsidRPr="005444AC">
              <w:rPr>
                <w:lang w:val="x-none" w:eastAsia="x-none"/>
              </w:rPr>
              <w:t>Framework</w:t>
            </w:r>
            <w:proofErr w:type="spellEnd"/>
            <w:r w:rsidRPr="005444AC">
              <w:rPr>
                <w:lang w:val="x-none" w:eastAsia="x-none"/>
              </w:rPr>
              <w:t xml:space="preserve"> версии 4.5</w:t>
            </w:r>
          </w:p>
        </w:tc>
      </w:tr>
      <w:tr w:rsidR="008D0263" w:rsidRPr="005444AC" w:rsidTr="008D0263">
        <w:tc>
          <w:tcPr>
            <w:tcW w:w="311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lastRenderedPageBreak/>
              <w:t>Примечания к аппаратному обеспечению:</w:t>
            </w:r>
          </w:p>
        </w:tc>
        <w:tc>
          <w:tcPr>
            <w:tcW w:w="6804" w:type="dxa"/>
            <w:shd w:val="clear" w:color="auto" w:fill="auto"/>
          </w:tcPr>
          <w:p w:rsidR="008D0263" w:rsidRPr="005444AC" w:rsidRDefault="008D0263" w:rsidP="008D0263">
            <w:pPr>
              <w:spacing w:before="60" w:line="240" w:lineRule="auto"/>
              <w:ind w:left="34"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>Для работы комплекса требуются монитор разрешением не ниже 1280х</w:t>
            </w:r>
            <w:r w:rsidRPr="005444AC">
              <w:rPr>
                <w:lang w:eastAsia="x-none"/>
              </w:rPr>
              <w:t>960</w:t>
            </w:r>
            <w:r w:rsidRPr="005444AC">
              <w:rPr>
                <w:lang w:val="x-none" w:eastAsia="x-none"/>
              </w:rPr>
              <w:t xml:space="preserve"> пикселей.</w:t>
            </w:r>
          </w:p>
          <w:p w:rsidR="008D0263" w:rsidRPr="005444AC" w:rsidRDefault="008D0263" w:rsidP="008D0263">
            <w:pPr>
              <w:spacing w:before="60" w:line="240" w:lineRule="auto"/>
              <w:ind w:firstLine="0"/>
              <w:rPr>
                <w:lang w:val="x-none" w:eastAsia="x-none"/>
              </w:rPr>
            </w:pPr>
            <w:r w:rsidRPr="005444AC">
              <w:rPr>
                <w:lang w:val="x-none" w:eastAsia="x-none"/>
              </w:rPr>
              <w:t xml:space="preserve">Приведенные выше характеристики процессора, </w:t>
            </w:r>
            <w:r w:rsidRPr="005444AC">
              <w:rPr>
                <w:lang w:eastAsia="x-none"/>
              </w:rPr>
              <w:t>оперативное запоминающее устройство (</w:t>
            </w:r>
            <w:r w:rsidRPr="005444AC">
              <w:rPr>
                <w:lang w:val="x-none" w:eastAsia="x-none"/>
              </w:rPr>
              <w:t>ОЗУ</w:t>
            </w:r>
            <w:r w:rsidRPr="005444AC">
              <w:rPr>
                <w:lang w:eastAsia="x-none"/>
              </w:rPr>
              <w:t>)</w:t>
            </w:r>
            <w:r w:rsidRPr="005444AC">
              <w:rPr>
                <w:lang w:val="x-none" w:eastAsia="x-none"/>
              </w:rPr>
              <w:t xml:space="preserve"> и HDD обеспечивают программное взаимодействие с </w:t>
            </w:r>
            <w:r w:rsidR="00490650">
              <w:rPr>
                <w:lang w:val="x-none" w:eastAsia="x-none"/>
              </w:rPr>
              <w:t>«</w:t>
            </w:r>
            <w:proofErr w:type="spellStart"/>
            <w:r w:rsidRPr="005444AC">
              <w:rPr>
                <w:lang w:val="x-none" w:eastAsia="x-none"/>
              </w:rPr>
              <w:t>Нейровизором</w:t>
            </w:r>
            <w:proofErr w:type="spellEnd"/>
            <w:r w:rsidRPr="005444AC">
              <w:rPr>
                <w:lang w:val="x-none" w:eastAsia="x-none"/>
              </w:rPr>
              <w:t xml:space="preserve"> БММ</w:t>
            </w:r>
            <w:r w:rsidR="00490650">
              <w:rPr>
                <w:lang w:val="x-none" w:eastAsia="x-none"/>
              </w:rPr>
              <w:t>»</w:t>
            </w:r>
            <w:r w:rsidRPr="005444AC">
              <w:rPr>
                <w:lang w:val="x-none" w:eastAsia="x-none"/>
              </w:rPr>
              <w:t xml:space="preserve"> по приему и обработке данных с частотой не менее 500 Гц, а также управление крутящим моментом электродвигателей </w:t>
            </w:r>
            <w:proofErr w:type="spellStart"/>
            <w:r w:rsidRPr="005444AC">
              <w:rPr>
                <w:lang w:val="x-none" w:eastAsia="x-none"/>
              </w:rPr>
              <w:t>экзокисти</w:t>
            </w:r>
            <w:proofErr w:type="spellEnd"/>
            <w:r w:rsidRPr="005444AC">
              <w:rPr>
                <w:lang w:val="x-none" w:eastAsia="x-none"/>
              </w:rPr>
              <w:t xml:space="preserve"> с временной задержкой &lt; 50 </w:t>
            </w:r>
            <w:proofErr w:type="spellStart"/>
            <w:r w:rsidRPr="005444AC">
              <w:rPr>
                <w:lang w:val="x-none" w:eastAsia="x-none"/>
              </w:rPr>
              <w:t>мсек</w:t>
            </w:r>
            <w:proofErr w:type="spellEnd"/>
            <w:r w:rsidRPr="005444AC">
              <w:rPr>
                <w:lang w:val="x-none" w:eastAsia="x-none"/>
              </w:rPr>
              <w:t>.</w:t>
            </w:r>
          </w:p>
        </w:tc>
      </w:tr>
    </w:tbl>
    <w:p w:rsidR="00F56623" w:rsidRPr="005444AC" w:rsidRDefault="00F56623" w:rsidP="00F56623">
      <w:pPr>
        <w:tabs>
          <w:tab w:val="left" w:pos="1134"/>
        </w:tabs>
        <w:rPr>
          <w:lang w:val="x-none"/>
        </w:rPr>
      </w:pPr>
    </w:p>
    <w:p w:rsidR="00C05FC0" w:rsidRPr="005444AC" w:rsidRDefault="00C05FC0" w:rsidP="00490650">
      <w:pPr>
        <w:pStyle w:val="1"/>
      </w:pPr>
      <w:bookmarkStart w:id="30" w:name="_Toc113102218"/>
      <w:r w:rsidRPr="005444AC">
        <w:t>Процесс разработки программного обеспечения</w:t>
      </w:r>
      <w:bookmarkEnd w:id="30"/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31" w:name="_Toc113102219"/>
      <w:r w:rsidRPr="005444AC">
        <w:t>Планирование</w:t>
      </w:r>
      <w:r w:rsidRPr="005444AC">
        <w:rPr>
          <w:spacing w:val="-11"/>
        </w:rPr>
        <w:t xml:space="preserve"> </w:t>
      </w:r>
      <w:r w:rsidRPr="005444AC">
        <w:t>разработки</w:t>
      </w:r>
      <w:r w:rsidRPr="005444AC">
        <w:rPr>
          <w:spacing w:val="-10"/>
        </w:rPr>
        <w:t xml:space="preserve"> </w:t>
      </w:r>
      <w:r w:rsidRPr="005444AC">
        <w:t>программного</w:t>
      </w:r>
      <w:r w:rsidRPr="005444AC">
        <w:rPr>
          <w:spacing w:val="-9"/>
        </w:rPr>
        <w:t xml:space="preserve"> </w:t>
      </w:r>
      <w:r w:rsidRPr="005444AC">
        <w:rPr>
          <w:spacing w:val="-2"/>
        </w:rPr>
        <w:t>обеспечения</w:t>
      </w:r>
      <w:bookmarkEnd w:id="31"/>
    </w:p>
    <w:p w:rsidR="00C05FC0" w:rsidRPr="005444AC" w:rsidRDefault="00C05FC0" w:rsidP="00E35300">
      <w:pPr>
        <w:rPr>
          <w:szCs w:val="24"/>
        </w:rPr>
      </w:pPr>
      <w:r w:rsidRPr="005444AC">
        <w:rPr>
          <w:szCs w:val="24"/>
        </w:rPr>
        <w:t>В силу специфики и размера проекта, для разработки данного программного обеспечения выбрана методика каскадного проектирования и реализации. За выбор данной методики говорит небольшой, устоявшийся и обозримый набор задач, стоящий перед ПО, тесная связь с конкретным набором оборудования, более конкретный и надежный процесс тестирования и инспекции программного кода.</w:t>
      </w:r>
    </w:p>
    <w:p w:rsidR="00C05FC0" w:rsidRPr="005444AC" w:rsidRDefault="00C05FC0" w:rsidP="00E35300">
      <w:pPr>
        <w:rPr>
          <w:szCs w:val="24"/>
        </w:rPr>
      </w:pPr>
      <w:r w:rsidRPr="005444AC">
        <w:rPr>
          <w:szCs w:val="24"/>
        </w:rPr>
        <w:t>При разработке программной системы применяются такие процессы, как валидация, разработка, тестирование, верификация.</w:t>
      </w:r>
    </w:p>
    <w:p w:rsidR="00C05FC0" w:rsidRPr="005444AC" w:rsidRDefault="00FE32DB" w:rsidP="00480F57">
      <w:pPr>
        <w:rPr>
          <w:szCs w:val="24"/>
        </w:rPr>
      </w:pPr>
      <w:r w:rsidRPr="005444AC">
        <w:rPr>
          <w:szCs w:val="24"/>
        </w:rPr>
        <w:t>Конечным</w:t>
      </w:r>
      <w:r w:rsidR="00C05FC0" w:rsidRPr="005444AC">
        <w:rPr>
          <w:spacing w:val="-8"/>
          <w:szCs w:val="24"/>
        </w:rPr>
        <w:t xml:space="preserve"> </w:t>
      </w:r>
      <w:r w:rsidR="00C05FC0" w:rsidRPr="005444AC">
        <w:rPr>
          <w:szCs w:val="24"/>
        </w:rPr>
        <w:t>результат</w:t>
      </w:r>
      <w:r w:rsidRPr="005444AC">
        <w:rPr>
          <w:szCs w:val="24"/>
        </w:rPr>
        <w:t>о</w:t>
      </w:r>
      <w:r w:rsidR="00C05FC0" w:rsidRPr="005444AC">
        <w:rPr>
          <w:szCs w:val="24"/>
        </w:rPr>
        <w:t>м</w:t>
      </w:r>
      <w:r w:rsidR="00C05FC0" w:rsidRPr="005444AC">
        <w:rPr>
          <w:spacing w:val="-8"/>
          <w:szCs w:val="24"/>
        </w:rPr>
        <w:t xml:space="preserve"> </w:t>
      </w:r>
      <w:r w:rsidR="00C05FC0" w:rsidRPr="005444AC">
        <w:rPr>
          <w:spacing w:val="-2"/>
          <w:szCs w:val="24"/>
        </w:rPr>
        <w:t>явля</w:t>
      </w:r>
      <w:r w:rsidRPr="005444AC">
        <w:rPr>
          <w:spacing w:val="-2"/>
          <w:szCs w:val="24"/>
        </w:rPr>
        <w:t>е</w:t>
      </w:r>
      <w:r w:rsidR="00C05FC0" w:rsidRPr="005444AC">
        <w:rPr>
          <w:spacing w:val="-2"/>
          <w:szCs w:val="24"/>
        </w:rPr>
        <w:t>тся</w:t>
      </w:r>
    </w:p>
    <w:p w:rsidR="00480F57" w:rsidRPr="005444AC" w:rsidRDefault="00C05FC0" w:rsidP="00157516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исходный</w:t>
      </w:r>
      <w:r w:rsidRPr="005444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код</w:t>
      </w:r>
      <w:r w:rsidRPr="005444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="002159AE" w:rsidRPr="005444AC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C05FC0" w:rsidRPr="005444AC" w:rsidRDefault="00C05FC0" w:rsidP="00157516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руководство</w:t>
      </w:r>
      <w:r w:rsidRPr="005444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80F57" w:rsidRPr="005444AC">
        <w:rPr>
          <w:rFonts w:ascii="Times New Roman" w:hAnsi="Times New Roman" w:cs="Times New Roman"/>
          <w:spacing w:val="-2"/>
          <w:sz w:val="24"/>
          <w:szCs w:val="24"/>
        </w:rPr>
        <w:t>оператора</w:t>
      </w:r>
      <w:r w:rsidR="002159AE" w:rsidRPr="005444AC">
        <w:rPr>
          <w:rFonts w:ascii="Times New Roman" w:hAnsi="Times New Roman" w:cs="Times New Roman"/>
          <w:spacing w:val="-2"/>
          <w:sz w:val="24"/>
          <w:szCs w:val="24"/>
        </w:rPr>
        <w:t xml:space="preserve"> ПО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05FC0" w:rsidRPr="005444AC" w:rsidRDefault="00C05FC0" w:rsidP="00480F57">
      <w:r w:rsidRPr="005444AC">
        <w:t>Программа имеет единственную конфигурацию и не требует управления конфигурациями и ее элементами.</w:t>
      </w:r>
    </w:p>
    <w:p w:rsidR="00480F57" w:rsidRPr="005444AC" w:rsidRDefault="00480F57" w:rsidP="00480F57">
      <w:pPr>
        <w:rPr>
          <w:szCs w:val="24"/>
        </w:rPr>
      </w:pPr>
      <w:r w:rsidRPr="005444AC">
        <w:rPr>
          <w:szCs w:val="24"/>
        </w:rPr>
        <w:t>В процессе эксплуатации приложения периодически могут возникать замедления в процессе эксплуатации. Как правило, это связано с регулярным расширением файла базы данных по мере его наполнения данными экспериментов.</w:t>
      </w:r>
    </w:p>
    <w:p w:rsidR="00480F57" w:rsidRPr="005444AC" w:rsidRDefault="00480F57" w:rsidP="00480F57">
      <w:pPr>
        <w:rPr>
          <w:szCs w:val="24"/>
        </w:rPr>
      </w:pPr>
      <w:r w:rsidRPr="005444AC">
        <w:rPr>
          <w:szCs w:val="24"/>
        </w:rPr>
        <w:t>Возможны случаи аварийного завершения работы приложения. В подавляющем большинстве таких случаев причиной являются сбои в работе оборудования, которые влекут за собой возникновение низкоуровневых программных ошибок на уровне драйверов и динамических</w:t>
      </w:r>
      <w:r w:rsidRPr="005444AC">
        <w:rPr>
          <w:spacing w:val="-15"/>
          <w:szCs w:val="24"/>
        </w:rPr>
        <w:t xml:space="preserve"> </w:t>
      </w:r>
      <w:r w:rsidRPr="005444AC">
        <w:rPr>
          <w:szCs w:val="24"/>
        </w:rPr>
        <w:t>библиотек.</w:t>
      </w:r>
    </w:p>
    <w:p w:rsidR="00C05FC0" w:rsidRPr="005444AC" w:rsidRDefault="00C05FC0" w:rsidP="00480F57">
      <w:r w:rsidRPr="005444AC">
        <w:t>План разработки является актуальным, так как учитывает все изменения и замечания, возникшие в процессе работы над</w:t>
      </w:r>
      <w:r w:rsidR="0054474B" w:rsidRPr="005444AC">
        <w:t xml:space="preserve"> Системой</w:t>
      </w:r>
      <w:r w:rsidRPr="005444AC">
        <w:t>.</w:t>
      </w:r>
    </w:p>
    <w:p w:rsidR="00C05FC0" w:rsidRPr="005444AC" w:rsidRDefault="00C05FC0" w:rsidP="00480F57">
      <w:r w:rsidRPr="005444AC">
        <w:t>Исходные</w:t>
      </w:r>
      <w:r w:rsidRPr="005444AC">
        <w:rPr>
          <w:spacing w:val="-2"/>
        </w:rPr>
        <w:t xml:space="preserve"> </w:t>
      </w:r>
      <w:r w:rsidRPr="005444AC">
        <w:t>требования</w:t>
      </w:r>
      <w:r w:rsidRPr="005444AC">
        <w:rPr>
          <w:spacing w:val="-2"/>
        </w:rPr>
        <w:t xml:space="preserve"> </w:t>
      </w:r>
      <w:r w:rsidRPr="005444AC">
        <w:t>к</w:t>
      </w:r>
      <w:r w:rsidRPr="005444AC">
        <w:rPr>
          <w:spacing w:val="-5"/>
        </w:rPr>
        <w:t xml:space="preserve"> </w:t>
      </w:r>
      <w:r w:rsidRPr="005444AC">
        <w:t>системе</w:t>
      </w:r>
      <w:r w:rsidRPr="005444AC">
        <w:rPr>
          <w:spacing w:val="-5"/>
        </w:rPr>
        <w:t xml:space="preserve"> </w:t>
      </w:r>
      <w:r w:rsidRPr="005444AC">
        <w:t>перечислены</w:t>
      </w:r>
      <w:r w:rsidRPr="005444AC">
        <w:rPr>
          <w:spacing w:val="-4"/>
        </w:rPr>
        <w:t xml:space="preserve"> </w:t>
      </w:r>
      <w:r w:rsidRPr="005444AC">
        <w:t>в</w:t>
      </w:r>
      <w:r w:rsidRPr="005444AC">
        <w:rPr>
          <w:spacing w:val="-3"/>
        </w:rPr>
        <w:t xml:space="preserve"> </w:t>
      </w:r>
      <w:r w:rsidRPr="005444AC">
        <w:t>соответствующем</w:t>
      </w:r>
      <w:r w:rsidRPr="005444AC">
        <w:rPr>
          <w:spacing w:val="-2"/>
        </w:rPr>
        <w:t xml:space="preserve"> </w:t>
      </w:r>
      <w:r w:rsidRPr="005444AC">
        <w:t>техническом</w:t>
      </w:r>
      <w:r w:rsidRPr="005444AC">
        <w:rPr>
          <w:spacing w:val="-6"/>
        </w:rPr>
        <w:t xml:space="preserve"> </w:t>
      </w:r>
      <w:r w:rsidRPr="005444AC">
        <w:t xml:space="preserve">задании на разработку </w:t>
      </w:r>
      <w:r w:rsidR="0054474B" w:rsidRPr="005444AC">
        <w:t>Системы</w:t>
      </w:r>
      <w:r w:rsidRPr="005444AC">
        <w:t>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32" w:name="_Toc113102220"/>
      <w:r w:rsidRPr="005444AC">
        <w:lastRenderedPageBreak/>
        <w:t>Стандарты,</w:t>
      </w:r>
      <w:r w:rsidRPr="005444AC">
        <w:rPr>
          <w:spacing w:val="-5"/>
        </w:rPr>
        <w:t xml:space="preserve"> </w:t>
      </w:r>
      <w:r w:rsidRPr="005444AC">
        <w:t>методы</w:t>
      </w:r>
      <w:r w:rsidRPr="005444AC">
        <w:rPr>
          <w:spacing w:val="-5"/>
        </w:rPr>
        <w:t xml:space="preserve"> </w:t>
      </w:r>
      <w:r w:rsidRPr="005444AC">
        <w:t>и</w:t>
      </w:r>
      <w:r w:rsidRPr="005444AC">
        <w:rPr>
          <w:spacing w:val="-5"/>
        </w:rPr>
        <w:t xml:space="preserve"> </w:t>
      </w:r>
      <w:r w:rsidRPr="005444AC">
        <w:rPr>
          <w:spacing w:val="-2"/>
        </w:rPr>
        <w:t>инструменты</w:t>
      </w:r>
      <w:bookmarkEnd w:id="32"/>
    </w:p>
    <w:p w:rsidR="00C05FC0" w:rsidRPr="005444AC" w:rsidRDefault="00C05FC0" w:rsidP="001C3B38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Моделирование архитектуры программного обеспечения, процессов и взаимосвязи его компонентов производится в нотации UML.</w:t>
      </w:r>
    </w:p>
    <w:p w:rsidR="00C05FC0" w:rsidRPr="005444AC" w:rsidRDefault="00C05FC0" w:rsidP="001C3B38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Написание кода должно соответствовать стандартам разработки на языке С</w:t>
      </w:r>
      <w:r w:rsidR="009A5BA3" w:rsidRPr="005444AC">
        <w:rPr>
          <w:rFonts w:ascii="Times New Roman" w:hAnsi="Times New Roman" w:cs="Times New Roman"/>
          <w:sz w:val="24"/>
          <w:szCs w:val="24"/>
        </w:rPr>
        <w:t>#</w:t>
      </w:r>
      <w:r w:rsidRPr="005444AC">
        <w:rPr>
          <w:rFonts w:ascii="Times New Roman" w:hAnsi="Times New Roman" w:cs="Times New Roman"/>
          <w:sz w:val="24"/>
          <w:szCs w:val="24"/>
        </w:rPr>
        <w:t>.</w:t>
      </w:r>
    </w:p>
    <w:p w:rsidR="00C05FC0" w:rsidRPr="005444AC" w:rsidRDefault="00C05FC0" w:rsidP="007A7CC5">
      <w:pPr>
        <w:pStyle w:val="ad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="009A5BA3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>разработки</w:t>
      </w:r>
      <w:r w:rsidR="009A5BA3" w:rsidRPr="005444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>программного</w:t>
      </w:r>
      <w:r w:rsidR="009A5BA3" w:rsidRPr="005444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>обеспечения</w:t>
      </w:r>
      <w:r w:rsidR="009A5BA3" w:rsidRPr="005444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7CC5" w:rsidRPr="005444AC">
        <w:rPr>
          <w:rFonts w:ascii="Times New Roman" w:hAnsi="Times New Roman" w:cs="Times New Roman"/>
          <w:sz w:val="24"/>
          <w:szCs w:val="28"/>
        </w:rPr>
        <w:t>верхнего уровня</w:t>
      </w:r>
      <w:r w:rsidR="007A7CC5" w:rsidRPr="005444AC">
        <w:rPr>
          <w:sz w:val="24"/>
          <w:szCs w:val="28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>используется</w:t>
      </w:r>
      <w:r w:rsidR="009A5BA3" w:rsidRPr="005444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pacing w:val="-4"/>
          <w:sz w:val="24"/>
          <w:szCs w:val="24"/>
        </w:rPr>
        <w:t>язык</w:t>
      </w:r>
      <w:r w:rsidR="009A5BA3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 xml:space="preserve">программирования </w:t>
      </w:r>
      <w:r w:rsidR="007A7CC5" w:rsidRPr="005444AC">
        <w:rPr>
          <w:rFonts w:ascii="Times New Roman" w:hAnsi="Times New Roman" w:cs="Times New Roman"/>
          <w:sz w:val="24"/>
          <w:szCs w:val="28"/>
        </w:rPr>
        <w:t>C#</w:t>
      </w:r>
      <w:r w:rsidRPr="005444AC">
        <w:rPr>
          <w:rFonts w:ascii="Times New Roman" w:hAnsi="Times New Roman" w:cs="Times New Roman"/>
          <w:sz w:val="24"/>
          <w:szCs w:val="24"/>
        </w:rPr>
        <w:t>.</w:t>
      </w:r>
    </w:p>
    <w:p w:rsidR="007A7CC5" w:rsidRPr="005444AC" w:rsidRDefault="007A7CC5" w:rsidP="007A7CC5">
      <w:pPr>
        <w:pStyle w:val="ad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 xml:space="preserve">разработки программного обеспечения </w:t>
      </w:r>
      <w:r w:rsidRPr="005444AC">
        <w:rPr>
          <w:rFonts w:ascii="Times New Roman" w:hAnsi="Times New Roman" w:cs="Times New Roman"/>
          <w:sz w:val="24"/>
          <w:szCs w:val="28"/>
        </w:rPr>
        <w:t xml:space="preserve">нижнего уровня 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 xml:space="preserve">используется </w:t>
      </w:r>
      <w:r w:rsidRPr="005444AC">
        <w:rPr>
          <w:rFonts w:ascii="Times New Roman" w:hAnsi="Times New Roman" w:cs="Times New Roman"/>
          <w:spacing w:val="-4"/>
          <w:sz w:val="24"/>
          <w:szCs w:val="24"/>
        </w:rPr>
        <w:t>язык</w:t>
      </w:r>
      <w:r w:rsidRPr="005444AC">
        <w:rPr>
          <w:rFonts w:ascii="Times New Roman" w:hAnsi="Times New Roman" w:cs="Times New Roman"/>
          <w:sz w:val="24"/>
          <w:szCs w:val="24"/>
        </w:rPr>
        <w:t xml:space="preserve"> программирования </w:t>
      </w:r>
      <w:proofErr w:type="spellStart"/>
      <w:r w:rsidRPr="005444AC">
        <w:rPr>
          <w:rFonts w:ascii="Times New Roman" w:hAnsi="Times New Roman" w:cs="Times New Roman"/>
          <w:sz w:val="24"/>
          <w:szCs w:val="28"/>
        </w:rPr>
        <w:t>Delphi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>.</w:t>
      </w:r>
    </w:p>
    <w:p w:rsidR="007A7CC5" w:rsidRPr="005444AC" w:rsidRDefault="007A7CC5" w:rsidP="007A7CC5">
      <w:pPr>
        <w:pStyle w:val="aa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44AC">
        <w:rPr>
          <w:rFonts w:ascii="Times New Roman" w:hAnsi="Times New Roman" w:cs="Times New Roman"/>
          <w:sz w:val="24"/>
          <w:szCs w:val="28"/>
        </w:rPr>
        <w:t>ПО работает под управлением ОС:</w:t>
      </w:r>
    </w:p>
    <w:p w:rsidR="007A7CC5" w:rsidRPr="005444AC" w:rsidRDefault="007A7CC5" w:rsidP="007A7CC5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Cs w:val="24"/>
          <w:lang w:val="en-US"/>
        </w:rPr>
      </w:pPr>
      <w:r w:rsidRPr="005444AC">
        <w:rPr>
          <w:rFonts w:ascii="Times New Roman" w:hAnsi="Times New Roman" w:cs="Times New Roman"/>
          <w:sz w:val="24"/>
          <w:szCs w:val="28"/>
          <w:lang w:val="en-US"/>
        </w:rPr>
        <w:t xml:space="preserve">Microsoft Windows </w:t>
      </w:r>
      <w:r w:rsidR="00DF4110" w:rsidRPr="005444AC">
        <w:rPr>
          <w:rFonts w:ascii="Times New Roman" w:hAnsi="Times New Roman" w:cs="Times New Roman"/>
          <w:sz w:val="24"/>
          <w:szCs w:val="28"/>
          <w:lang w:val="en-US"/>
        </w:rPr>
        <w:t>XP</w:t>
      </w:r>
      <w:r w:rsidRPr="005444A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444AC">
        <w:rPr>
          <w:rFonts w:ascii="Times New Roman" w:hAnsi="Times New Roman" w:cs="Times New Roman"/>
          <w:sz w:val="24"/>
          <w:szCs w:val="28"/>
        </w:rPr>
        <w:t>или</w:t>
      </w:r>
      <w:r w:rsidRPr="005444A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5444AC">
        <w:rPr>
          <w:rFonts w:ascii="Times New Roman" w:hAnsi="Times New Roman" w:cs="Times New Roman"/>
          <w:sz w:val="24"/>
          <w:szCs w:val="28"/>
        </w:rPr>
        <w:t>выше</w:t>
      </w:r>
      <w:r w:rsidRPr="005444AC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C05FC0" w:rsidRPr="005444AC" w:rsidRDefault="00312CE7" w:rsidP="0070776E">
      <w:pPr>
        <w:widowControl w:val="0"/>
        <w:tabs>
          <w:tab w:val="left" w:pos="1134"/>
        </w:tabs>
        <w:autoSpaceDE w:val="0"/>
        <w:autoSpaceDN w:val="0"/>
      </w:pPr>
      <w:r>
        <w:t>Для</w:t>
      </w:r>
      <w:r w:rsidR="00C05FC0" w:rsidRPr="005444AC">
        <w:t xml:space="preserve"> отслеживан</w:t>
      </w:r>
      <w:r>
        <w:t>ия ошибок</w:t>
      </w:r>
      <w:r w:rsidR="0070776E" w:rsidRPr="005444AC">
        <w:t xml:space="preserve"> используется </w:t>
      </w:r>
      <w:r>
        <w:t xml:space="preserve">программное обеспечение </w:t>
      </w:r>
      <w:r w:rsidR="00490650">
        <w:t>«</w:t>
      </w:r>
      <w:r w:rsidR="0070776E" w:rsidRPr="005444AC">
        <w:t>О</w:t>
      </w:r>
      <w:r>
        <w:t>ртез-1</w:t>
      </w:r>
      <w:r w:rsidR="00490650">
        <w:t>»</w:t>
      </w:r>
      <w:r w:rsidR="00C05FC0" w:rsidRPr="005444AC">
        <w:t>.</w:t>
      </w:r>
    </w:p>
    <w:p w:rsidR="00C05FC0" w:rsidRPr="005444AC" w:rsidRDefault="00C05FC0" w:rsidP="0070776E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Интеграция программных элементов осуществляется по мере появления указанных элементов в Плане разработки.</w:t>
      </w:r>
    </w:p>
    <w:p w:rsidR="00C05FC0" w:rsidRPr="005444AC" w:rsidRDefault="00C05FC0" w:rsidP="0070776E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Требуется повторно выполнять все процедуры, предусмотренные планом верификации при любом изменении исходной программы. Программа считается верифицированной, если при проверке все тесты проходят удовлетворительно, а также соотносятся с результатами измерений.</w:t>
      </w:r>
    </w:p>
    <w:p w:rsidR="00C05FC0" w:rsidRPr="005444AC" w:rsidRDefault="00C05FC0" w:rsidP="00D44A46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Процесс менеджмента риска должен учитывать все возможные негативные последствия, которые могут возникнуть в случае отказа нормального функционирования прибора. К таким факторам относятся ошибки в программном обеспечении, ошибки в аппаратном обеспечении, влияние внешних факторов, таких</w:t>
      </w:r>
      <w:r w:rsidRPr="005444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как электромагнитные помехи, несоблюдение температурного и влажностного режима и т.п. Разрабатываемое ПО должно в случае возникновения таких ситуаций устранить возможные последствия</w:t>
      </w:r>
      <w:r w:rsidR="00D44A46">
        <w:rPr>
          <w:rFonts w:ascii="Times New Roman" w:hAnsi="Times New Roman" w:cs="Times New Roman"/>
          <w:sz w:val="24"/>
          <w:szCs w:val="24"/>
        </w:rPr>
        <w:t xml:space="preserve">. Это осуществляется при помощи </w:t>
      </w:r>
      <w:r w:rsidRPr="005444AC">
        <w:rPr>
          <w:rFonts w:ascii="Times New Roman" w:hAnsi="Times New Roman" w:cs="Times New Roman"/>
          <w:sz w:val="24"/>
          <w:szCs w:val="24"/>
        </w:rPr>
        <w:t>программной</w:t>
      </w:r>
      <w:r w:rsidRPr="005444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защиты</w:t>
      </w:r>
      <w:r w:rsidRPr="005444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(контроль</w:t>
      </w:r>
      <w:r w:rsidRPr="005444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состояния</w:t>
      </w:r>
      <w:r w:rsidRPr="005444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прибора,</w:t>
      </w:r>
      <w:r w:rsidRPr="005444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контроль</w:t>
      </w:r>
      <w:r w:rsidRPr="005444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ввода</w:t>
      </w:r>
      <w:r w:rsidRPr="005444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  <w:szCs w:val="24"/>
        </w:rPr>
        <w:t>пользователя)</w:t>
      </w:r>
      <w:r w:rsidR="0070776E" w:rsidRPr="005444A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33" w:name="_Toc113102221"/>
      <w:r w:rsidRPr="005444AC">
        <w:t>Документация</w:t>
      </w:r>
      <w:r w:rsidRPr="005444AC">
        <w:rPr>
          <w:spacing w:val="-9"/>
        </w:rPr>
        <w:t xml:space="preserve"> </w:t>
      </w:r>
      <w:r w:rsidRPr="005444AC">
        <w:t>планирования</w:t>
      </w:r>
      <w:bookmarkEnd w:id="33"/>
    </w:p>
    <w:p w:rsidR="00875282" w:rsidRPr="005444AC" w:rsidRDefault="00875282" w:rsidP="00875282">
      <w:r w:rsidRPr="005444AC">
        <w:t>Документация планирования представлена в таблице</w:t>
      </w:r>
      <w:r w:rsidR="00B37BE6" w:rsidRPr="005444AC">
        <w:t xml:space="preserve"> 5</w:t>
      </w:r>
      <w:r w:rsidRPr="005444AC">
        <w:t>.</w:t>
      </w:r>
    </w:p>
    <w:p w:rsidR="00875282" w:rsidRPr="005444AC" w:rsidRDefault="00875282" w:rsidP="00875282">
      <w:pPr>
        <w:pStyle w:val="af6"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Ref108562514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Таблица 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F15A87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5</w:t>
      </w:r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bookmarkEnd w:id="34"/>
      <w:r w:rsidRPr="005444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Документация планирования</w:t>
      </w:r>
    </w:p>
    <w:tbl>
      <w:tblPr>
        <w:tblStyle w:val="110"/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68"/>
        <w:gridCol w:w="2868"/>
        <w:gridCol w:w="1843"/>
        <w:gridCol w:w="1876"/>
        <w:gridCol w:w="1560"/>
      </w:tblGrid>
      <w:tr w:rsidR="00C05FC0" w:rsidRPr="005444AC" w:rsidTr="00062CDE">
        <w:trPr>
          <w:trHeight w:val="275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C05FC0" w:rsidRPr="005444AC" w:rsidRDefault="00C05FC0" w:rsidP="005156A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444AC"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vAlign w:val="center"/>
          </w:tcPr>
          <w:p w:rsidR="00C05FC0" w:rsidRPr="005444AC" w:rsidRDefault="00C05FC0" w:rsidP="005156A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444AC"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C05FC0" w:rsidRPr="005444AC" w:rsidRDefault="00C05FC0" w:rsidP="005156A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444AC">
              <w:rPr>
                <w:b/>
                <w:spacing w:val="-2"/>
                <w:sz w:val="24"/>
              </w:rPr>
              <w:t>Пользователь</w:t>
            </w:r>
          </w:p>
        </w:tc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:rsidR="00C05FC0" w:rsidRPr="005444AC" w:rsidRDefault="00C05FC0" w:rsidP="005156A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444AC">
              <w:rPr>
                <w:b/>
                <w:spacing w:val="-2"/>
                <w:sz w:val="24"/>
              </w:rPr>
              <w:t>Разработал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C05FC0" w:rsidRPr="005444AC" w:rsidRDefault="00C05FC0" w:rsidP="005156A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5444AC">
              <w:rPr>
                <w:b/>
                <w:spacing w:val="-2"/>
                <w:sz w:val="24"/>
              </w:rPr>
              <w:t>Проверил</w:t>
            </w:r>
          </w:p>
        </w:tc>
      </w:tr>
      <w:tr w:rsidR="00C05FC0" w:rsidRPr="005444AC" w:rsidTr="00062CDE">
        <w:trPr>
          <w:trHeight w:val="1103"/>
        </w:trPr>
        <w:tc>
          <w:tcPr>
            <w:tcW w:w="1668" w:type="dxa"/>
            <w:tcBorders>
              <w:top w:val="double" w:sz="4" w:space="0" w:color="auto"/>
            </w:tcBorders>
          </w:tcPr>
          <w:p w:rsidR="00C05FC0" w:rsidRPr="005444AC" w:rsidRDefault="00C05FC0" w:rsidP="005156A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444AC">
              <w:rPr>
                <w:spacing w:val="-2"/>
                <w:sz w:val="24"/>
              </w:rPr>
              <w:t xml:space="preserve">Руководство </w:t>
            </w:r>
            <w:r w:rsidR="005156A2" w:rsidRPr="005444AC">
              <w:rPr>
                <w:spacing w:val="-2"/>
                <w:sz w:val="24"/>
              </w:rPr>
              <w:t>оператора</w:t>
            </w:r>
          </w:p>
        </w:tc>
        <w:tc>
          <w:tcPr>
            <w:tcW w:w="2868" w:type="dxa"/>
            <w:tcBorders>
              <w:top w:val="double" w:sz="4" w:space="0" w:color="auto"/>
            </w:tcBorders>
          </w:tcPr>
          <w:p w:rsidR="00C05FC0" w:rsidRPr="005444AC" w:rsidRDefault="00C05FC0" w:rsidP="00062CDE">
            <w:pPr>
              <w:pStyle w:val="TableParagraph"/>
              <w:tabs>
                <w:tab w:val="left" w:pos="1854"/>
              </w:tabs>
              <w:spacing w:line="240" w:lineRule="auto"/>
              <w:ind w:left="0"/>
              <w:rPr>
                <w:sz w:val="24"/>
              </w:rPr>
            </w:pPr>
            <w:r w:rsidRPr="005444AC">
              <w:rPr>
                <w:spacing w:val="-2"/>
                <w:sz w:val="24"/>
              </w:rPr>
              <w:t>Описание</w:t>
            </w:r>
            <w:r w:rsidR="005156A2" w:rsidRPr="005444AC">
              <w:rPr>
                <w:spacing w:val="-2"/>
                <w:sz w:val="24"/>
              </w:rPr>
              <w:t xml:space="preserve"> </w:t>
            </w:r>
            <w:r w:rsidRPr="005444AC">
              <w:rPr>
                <w:spacing w:val="-2"/>
                <w:sz w:val="24"/>
              </w:rPr>
              <w:t xml:space="preserve">назначения </w:t>
            </w:r>
            <w:r w:rsidRPr="005444AC">
              <w:rPr>
                <w:sz w:val="24"/>
              </w:rPr>
              <w:t>программного</w:t>
            </w:r>
            <w:r w:rsidRPr="005444AC">
              <w:rPr>
                <w:spacing w:val="-1"/>
                <w:sz w:val="24"/>
              </w:rPr>
              <w:t xml:space="preserve"> </w:t>
            </w:r>
            <w:r w:rsidRPr="005444AC">
              <w:rPr>
                <w:sz w:val="24"/>
              </w:rPr>
              <w:t>обеспечения, определение</w:t>
            </w:r>
            <w:r w:rsidRPr="005444AC">
              <w:rPr>
                <w:spacing w:val="71"/>
                <w:sz w:val="24"/>
              </w:rPr>
              <w:t xml:space="preserve"> </w:t>
            </w:r>
            <w:r w:rsidRPr="005444AC">
              <w:rPr>
                <w:sz w:val="24"/>
              </w:rPr>
              <w:t>и</w:t>
            </w:r>
            <w:r w:rsidRPr="005444AC">
              <w:rPr>
                <w:spacing w:val="73"/>
                <w:sz w:val="24"/>
              </w:rPr>
              <w:t xml:space="preserve"> </w:t>
            </w:r>
            <w:r w:rsidRPr="005444AC">
              <w:rPr>
                <w:spacing w:val="-2"/>
                <w:sz w:val="24"/>
              </w:rPr>
              <w:t>описание</w:t>
            </w:r>
            <w:r w:rsidR="005156A2" w:rsidRPr="005444AC">
              <w:rPr>
                <w:spacing w:val="-2"/>
                <w:sz w:val="24"/>
              </w:rPr>
              <w:t xml:space="preserve"> </w:t>
            </w:r>
            <w:r w:rsidRPr="005444AC">
              <w:rPr>
                <w:spacing w:val="-2"/>
                <w:sz w:val="24"/>
              </w:rPr>
              <w:t>функци</w:t>
            </w:r>
            <w:r w:rsidR="006024A8" w:rsidRPr="005444AC">
              <w:rPr>
                <w:spacing w:val="-2"/>
                <w:sz w:val="24"/>
              </w:rPr>
              <w:t>онала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05FC0" w:rsidRPr="005444AC" w:rsidRDefault="005156A2" w:rsidP="005156A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444AC">
              <w:rPr>
                <w:spacing w:val="-2"/>
                <w:sz w:val="24"/>
              </w:rPr>
              <w:t>Конечный пользователь изделия</w:t>
            </w:r>
          </w:p>
        </w:tc>
        <w:tc>
          <w:tcPr>
            <w:tcW w:w="1876" w:type="dxa"/>
            <w:tcBorders>
              <w:top w:val="double" w:sz="4" w:space="0" w:color="auto"/>
            </w:tcBorders>
          </w:tcPr>
          <w:p w:rsidR="00C05FC0" w:rsidRPr="005444AC" w:rsidRDefault="007B2FC0" w:rsidP="005156A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5444AC">
              <w:rPr>
                <w:sz w:val="24"/>
              </w:rPr>
              <w:t>Шамукова</w:t>
            </w:r>
            <w:proofErr w:type="spellEnd"/>
            <w:r w:rsidRPr="005444AC">
              <w:rPr>
                <w:sz w:val="24"/>
              </w:rPr>
              <w:t xml:space="preserve"> Т. С.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05FC0" w:rsidRPr="005444AC" w:rsidRDefault="006024A8" w:rsidP="005156A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5444AC">
              <w:rPr>
                <w:sz w:val="24"/>
              </w:rPr>
              <w:t>Рябова И.И.</w:t>
            </w:r>
          </w:p>
        </w:tc>
      </w:tr>
    </w:tbl>
    <w:p w:rsidR="00F6737D" w:rsidRPr="005444AC" w:rsidRDefault="00F6737D" w:rsidP="00F6737D">
      <w:pPr>
        <w:pStyle w:val="2"/>
        <w:numPr>
          <w:ilvl w:val="0"/>
          <w:numId w:val="0"/>
        </w:numPr>
      </w:pP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35" w:name="_Toc113102222"/>
      <w:r w:rsidRPr="005444AC">
        <w:t>Управление</w:t>
      </w:r>
      <w:r w:rsidRPr="005444AC">
        <w:rPr>
          <w:spacing w:val="-12"/>
        </w:rPr>
        <w:t xml:space="preserve"> </w:t>
      </w:r>
      <w:r w:rsidRPr="005444AC">
        <w:t>конфигурацией</w:t>
      </w:r>
      <w:r w:rsidRPr="005444AC">
        <w:rPr>
          <w:spacing w:val="-10"/>
        </w:rPr>
        <w:t xml:space="preserve"> </w:t>
      </w:r>
      <w:r w:rsidRPr="005444AC">
        <w:t>программного</w:t>
      </w:r>
      <w:r w:rsidRPr="005444AC">
        <w:rPr>
          <w:spacing w:val="-8"/>
        </w:rPr>
        <w:t xml:space="preserve"> </w:t>
      </w:r>
      <w:r w:rsidRPr="005444AC">
        <w:rPr>
          <w:spacing w:val="-2"/>
        </w:rPr>
        <w:t>обеспечения</w:t>
      </w:r>
      <w:bookmarkEnd w:id="35"/>
    </w:p>
    <w:p w:rsidR="005156A2" w:rsidRPr="005444AC" w:rsidRDefault="005156A2" w:rsidP="005156A2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В</w:t>
      </w:r>
      <w:r w:rsidR="00C05FC0" w:rsidRPr="005444AC">
        <w:rPr>
          <w:rFonts w:ascii="Times New Roman" w:hAnsi="Times New Roman" w:cs="Times New Roman"/>
          <w:sz w:val="24"/>
          <w:szCs w:val="24"/>
        </w:rPr>
        <w:t>се изменения</w:t>
      </w:r>
      <w:r w:rsidRPr="005444AC">
        <w:rPr>
          <w:rFonts w:ascii="Times New Roman" w:hAnsi="Times New Roman" w:cs="Times New Roman"/>
          <w:sz w:val="24"/>
          <w:szCs w:val="24"/>
        </w:rPr>
        <w:t xml:space="preserve"> ПО</w:t>
      </w:r>
      <w:r w:rsidR="00C05FC0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сохраняются с указанием номера версии и даты выпуска</w:t>
      </w:r>
      <w:r w:rsidR="00C05FC0" w:rsidRPr="005444AC">
        <w:rPr>
          <w:rFonts w:ascii="Times New Roman" w:hAnsi="Times New Roman" w:cs="Times New Roman"/>
          <w:sz w:val="24"/>
          <w:szCs w:val="24"/>
        </w:rPr>
        <w:t>.</w:t>
      </w:r>
    </w:p>
    <w:p w:rsidR="00C05FC0" w:rsidRPr="005444AC" w:rsidRDefault="00C05FC0" w:rsidP="005156A2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Версии программного обеспечения используются для документирования результатов тестирования, для отслеживания отчетов об ошибках, для ведения документации по функциональным возможностям программного обеспечения и журнала изменений.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36" w:name="_Toc113102223"/>
      <w:r w:rsidRPr="005444AC">
        <w:t>Анализ</w:t>
      </w:r>
      <w:r w:rsidRPr="005444AC">
        <w:rPr>
          <w:spacing w:val="-6"/>
        </w:rPr>
        <w:t xml:space="preserve"> </w:t>
      </w:r>
      <w:r w:rsidRPr="005444AC">
        <w:t>требований</w:t>
      </w:r>
      <w:r w:rsidRPr="005444AC">
        <w:rPr>
          <w:spacing w:val="-7"/>
        </w:rPr>
        <w:t xml:space="preserve"> </w:t>
      </w:r>
      <w:r w:rsidRPr="005444AC">
        <w:t>к</w:t>
      </w:r>
      <w:r w:rsidRPr="005444AC">
        <w:rPr>
          <w:spacing w:val="-7"/>
        </w:rPr>
        <w:t xml:space="preserve"> </w:t>
      </w:r>
      <w:r w:rsidRPr="005444AC">
        <w:t>программному</w:t>
      </w:r>
      <w:r w:rsidRPr="005444AC">
        <w:rPr>
          <w:spacing w:val="-6"/>
        </w:rPr>
        <w:t xml:space="preserve"> </w:t>
      </w:r>
      <w:r w:rsidRPr="005444AC">
        <w:rPr>
          <w:spacing w:val="-2"/>
        </w:rPr>
        <w:t>обеспечению</w:t>
      </w:r>
      <w:bookmarkEnd w:id="36"/>
    </w:p>
    <w:p w:rsidR="00C05FC0" w:rsidRPr="005444AC" w:rsidRDefault="00C05FC0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Рассматриваемая система является автономным п</w:t>
      </w:r>
      <w:r w:rsidR="005156A2" w:rsidRPr="005444AC">
        <w:rPr>
          <w:rFonts w:ascii="Times New Roman" w:hAnsi="Times New Roman" w:cs="Times New Roman"/>
          <w:sz w:val="24"/>
          <w:szCs w:val="24"/>
        </w:rPr>
        <w:t>рограммно-аппаратным комплексом</w:t>
      </w:r>
      <w:r w:rsidRPr="005444AC">
        <w:rPr>
          <w:rFonts w:ascii="Times New Roman" w:hAnsi="Times New Roman" w:cs="Times New Roman"/>
          <w:sz w:val="24"/>
          <w:szCs w:val="24"/>
        </w:rPr>
        <w:t>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ПО, обеспечивающее работоспособность аппаратной части комплекса и проведение реабилитационных процедур, должно состоять из ПО верхнего и нижнего уровней. Взаимодействие ПО верхнего и нижнего уровня должно </w:t>
      </w:r>
      <w:r w:rsidR="00D44A46">
        <w:rPr>
          <w:rFonts w:ascii="Times New Roman" w:hAnsi="Times New Roman" w:cs="Times New Roman"/>
          <w:sz w:val="24"/>
          <w:szCs w:val="24"/>
        </w:rPr>
        <w:t>осуществля</w:t>
      </w:r>
      <w:r w:rsidRPr="005444AC">
        <w:rPr>
          <w:rFonts w:ascii="Times New Roman" w:hAnsi="Times New Roman" w:cs="Times New Roman"/>
          <w:sz w:val="24"/>
          <w:szCs w:val="24"/>
        </w:rPr>
        <w:t>ться посредством сетевых протоколов из стека протоколов TCP/IP согласно заранее заданным IP-адресам.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ПО верхнего уровня – программа </w:t>
      </w:r>
      <w:r w:rsidR="00490650">
        <w:rPr>
          <w:rFonts w:ascii="Times New Roman" w:hAnsi="Times New Roman" w:cs="Times New Roman"/>
          <w:sz w:val="24"/>
          <w:szCs w:val="24"/>
        </w:rPr>
        <w:t>«</w:t>
      </w:r>
      <w:r w:rsidRPr="005444AC">
        <w:rPr>
          <w:rFonts w:ascii="Times New Roman" w:hAnsi="Times New Roman" w:cs="Times New Roman"/>
          <w:sz w:val="24"/>
          <w:szCs w:val="24"/>
        </w:rPr>
        <w:t>Ортез-1</w:t>
      </w:r>
      <w:r w:rsidR="00490650">
        <w:rPr>
          <w:rFonts w:ascii="Times New Roman" w:hAnsi="Times New Roman" w:cs="Times New Roman"/>
          <w:sz w:val="24"/>
          <w:szCs w:val="24"/>
        </w:rPr>
        <w:t>»</w:t>
      </w:r>
      <w:r w:rsidRPr="005444AC">
        <w:rPr>
          <w:rFonts w:ascii="Times New Roman" w:hAnsi="Times New Roman" w:cs="Times New Roman"/>
          <w:sz w:val="24"/>
          <w:szCs w:val="24"/>
        </w:rPr>
        <w:t xml:space="preserve"> интерфейса </w:t>
      </w:r>
      <w:r w:rsidR="00490650">
        <w:rPr>
          <w:rFonts w:ascii="Times New Roman" w:hAnsi="Times New Roman" w:cs="Times New Roman"/>
          <w:sz w:val="24"/>
          <w:szCs w:val="24"/>
        </w:rPr>
        <w:t>«</w:t>
      </w:r>
      <w:r w:rsidRPr="005444AC">
        <w:rPr>
          <w:rFonts w:ascii="Times New Roman" w:hAnsi="Times New Roman" w:cs="Times New Roman"/>
          <w:sz w:val="24"/>
          <w:szCs w:val="24"/>
        </w:rPr>
        <w:t>мозг-компьютер</w:t>
      </w:r>
      <w:r w:rsidR="00490650">
        <w:rPr>
          <w:rFonts w:ascii="Times New Roman" w:hAnsi="Times New Roman" w:cs="Times New Roman"/>
          <w:sz w:val="24"/>
          <w:szCs w:val="24"/>
        </w:rPr>
        <w:t>»</w:t>
      </w:r>
      <w:r w:rsidRPr="005444AC">
        <w:rPr>
          <w:rFonts w:ascii="Times New Roman" w:hAnsi="Times New Roman" w:cs="Times New Roman"/>
          <w:sz w:val="24"/>
          <w:szCs w:val="24"/>
        </w:rPr>
        <w:t xml:space="preserve">, должна обеспечивать проведение реабилитационных процедур. 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Основные функции модуля:</w:t>
      </w:r>
    </w:p>
    <w:p w:rsidR="002B5077" w:rsidRPr="005444AC" w:rsidRDefault="002B5077" w:rsidP="00F6737D">
      <w:pPr>
        <w:pStyle w:val="aa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считывание сигналов человеческого мозга в виде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энцефалограммы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 xml:space="preserve">, вырабатываемых при помощи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электроэнцефалографа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 xml:space="preserve"> с системой пассивных электродов и шлемом ЭЭГ;</w:t>
      </w:r>
    </w:p>
    <w:p w:rsidR="002B5077" w:rsidRPr="005444AC" w:rsidRDefault="002B5077" w:rsidP="00F6737D">
      <w:pPr>
        <w:pStyle w:val="aa"/>
        <w:numPr>
          <w:ilvl w:val="0"/>
          <w:numId w:val="4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распознавание требуемого управляющего воздействия на основании паттернов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энцефалограммы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 xml:space="preserve"> и отправка команд управления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экзокелетом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 xml:space="preserve"> кисти в зависимости от качества распознавания;</w:t>
      </w:r>
    </w:p>
    <w:p w:rsidR="002B5077" w:rsidRPr="005444AC" w:rsidRDefault="002B5077" w:rsidP="00F6737D">
      <w:pPr>
        <w:pStyle w:val="aa"/>
        <w:numPr>
          <w:ilvl w:val="0"/>
          <w:numId w:val="4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автоматизация процесса проведения с пациентами серий реабилитационных процедур под контролем врача-специалиста;</w:t>
      </w:r>
    </w:p>
    <w:p w:rsidR="002B5077" w:rsidRPr="005444AC" w:rsidRDefault="002B5077" w:rsidP="00F6737D">
      <w:pPr>
        <w:pStyle w:val="aa"/>
        <w:numPr>
          <w:ilvl w:val="0"/>
          <w:numId w:val="4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хранение и первичная обработка данных пациентов, реабилитационных процедур с возможностью их экспорта для дальнейшего научного анализа.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Модуль передачи данных - предназначен для исполнения команды, сформированной модулем верхнего уровня, контроля выполнения команды, считывания значений датчиков экзоскелета и передачи считанных значений в модуль верхнего уровня для их дальнейшей обработки, и реализации функций активации/деактивации экзоскелета.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В задачи модуля нижнего уровня входит:</w:t>
      </w:r>
    </w:p>
    <w:p w:rsidR="002B5077" w:rsidRPr="005444AC" w:rsidRDefault="002B5077" w:rsidP="00F6737D">
      <w:pPr>
        <w:pStyle w:val="aa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чтение команды из входной очереди команд;</w:t>
      </w:r>
    </w:p>
    <w:p w:rsidR="002B5077" w:rsidRPr="005444AC" w:rsidRDefault="002B5077" w:rsidP="00F6737D">
      <w:pPr>
        <w:pStyle w:val="aa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декодирование команды;</w:t>
      </w:r>
    </w:p>
    <w:p w:rsidR="002B5077" w:rsidRPr="005444AC" w:rsidRDefault="002B5077" w:rsidP="00F6737D">
      <w:pPr>
        <w:pStyle w:val="aa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определение номера привода, на который необходимо произвести управляющее воздействие требуемыми значениями углового положения и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силомоментных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C01092"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C01092" w:rsidP="00F6737D">
      <w:pPr>
        <w:pStyle w:val="aa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2B5077" w:rsidRPr="005444AC">
        <w:rPr>
          <w:rFonts w:ascii="Times New Roman" w:hAnsi="Times New Roman" w:cs="Times New Roman"/>
          <w:sz w:val="24"/>
          <w:szCs w:val="24"/>
        </w:rPr>
        <w:t>ормирование управляющего воздействия</w:t>
      </w:r>
      <w:r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C01092" w:rsidP="00F6737D">
      <w:pPr>
        <w:pStyle w:val="aa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</w:t>
      </w:r>
      <w:r w:rsidR="002B5077" w:rsidRPr="005444AC">
        <w:rPr>
          <w:rFonts w:ascii="Times New Roman" w:hAnsi="Times New Roman" w:cs="Times New Roman"/>
          <w:sz w:val="24"/>
          <w:szCs w:val="24"/>
        </w:rPr>
        <w:t>ередача сформированного управляющего воздействия на требуемый контроллер привода экзоскелета</w:t>
      </w:r>
      <w:r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C01092" w:rsidP="00F6737D">
      <w:pPr>
        <w:pStyle w:val="aa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о</w:t>
      </w:r>
      <w:r w:rsidR="002B5077" w:rsidRPr="005444AC">
        <w:rPr>
          <w:rFonts w:ascii="Times New Roman" w:hAnsi="Times New Roman" w:cs="Times New Roman"/>
          <w:sz w:val="24"/>
          <w:szCs w:val="24"/>
        </w:rPr>
        <w:t>бработка результатов выполнения команды</w:t>
      </w:r>
      <w:r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C01092" w:rsidP="00F6737D">
      <w:pPr>
        <w:pStyle w:val="aa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с</w:t>
      </w:r>
      <w:r w:rsidR="002B5077" w:rsidRPr="005444AC">
        <w:rPr>
          <w:rFonts w:ascii="Times New Roman" w:hAnsi="Times New Roman" w:cs="Times New Roman"/>
          <w:sz w:val="24"/>
          <w:szCs w:val="24"/>
        </w:rPr>
        <w:t>читывание значений датчиков углового положения (</w:t>
      </w:r>
      <w:proofErr w:type="spellStart"/>
      <w:r w:rsidR="002B5077" w:rsidRPr="005444AC">
        <w:rPr>
          <w:rFonts w:ascii="Times New Roman" w:hAnsi="Times New Roman" w:cs="Times New Roman"/>
          <w:sz w:val="24"/>
          <w:szCs w:val="24"/>
        </w:rPr>
        <w:t>энкодеров</w:t>
      </w:r>
      <w:proofErr w:type="spellEnd"/>
      <w:r w:rsidR="002B5077" w:rsidRPr="005444A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2B5077" w:rsidRPr="005444AC">
        <w:rPr>
          <w:rFonts w:ascii="Times New Roman" w:hAnsi="Times New Roman" w:cs="Times New Roman"/>
          <w:sz w:val="24"/>
          <w:szCs w:val="24"/>
        </w:rPr>
        <w:t>силомоментных</w:t>
      </w:r>
      <w:proofErr w:type="spellEnd"/>
      <w:r w:rsidR="002B5077" w:rsidRPr="005444AC">
        <w:rPr>
          <w:rFonts w:ascii="Times New Roman" w:hAnsi="Times New Roman" w:cs="Times New Roman"/>
          <w:sz w:val="24"/>
          <w:szCs w:val="24"/>
        </w:rPr>
        <w:t xml:space="preserve"> датчиков</w:t>
      </w:r>
      <w:r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C01092" w:rsidP="00F6737D">
      <w:pPr>
        <w:pStyle w:val="aa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ф</w:t>
      </w:r>
      <w:r w:rsidR="002B5077" w:rsidRPr="005444AC">
        <w:rPr>
          <w:rFonts w:ascii="Times New Roman" w:hAnsi="Times New Roman" w:cs="Times New Roman"/>
          <w:sz w:val="24"/>
          <w:szCs w:val="24"/>
        </w:rPr>
        <w:t xml:space="preserve">ормирование отклика из значений датчиков углового положения и </w:t>
      </w:r>
      <w:proofErr w:type="spellStart"/>
      <w:r w:rsidR="002B5077" w:rsidRPr="005444AC">
        <w:rPr>
          <w:rFonts w:ascii="Times New Roman" w:hAnsi="Times New Roman" w:cs="Times New Roman"/>
          <w:sz w:val="24"/>
          <w:szCs w:val="24"/>
        </w:rPr>
        <w:t>силомоментных</w:t>
      </w:r>
      <w:proofErr w:type="spellEnd"/>
      <w:r w:rsidR="002B5077" w:rsidRPr="005444AC">
        <w:rPr>
          <w:rFonts w:ascii="Times New Roman" w:hAnsi="Times New Roman" w:cs="Times New Roman"/>
          <w:sz w:val="24"/>
          <w:szCs w:val="24"/>
        </w:rPr>
        <w:t xml:space="preserve"> датчиков для отправки в модуль верхнего уровня.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Модуль нижнего уровня должен обеспечивать следующие характеристики экзоскелета:</w:t>
      </w:r>
    </w:p>
    <w:p w:rsidR="002B5077" w:rsidRPr="005444AC" w:rsidRDefault="00C01092" w:rsidP="00F6737D">
      <w:pPr>
        <w:pStyle w:val="aa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к</w:t>
      </w:r>
      <w:r w:rsidR="002B5077" w:rsidRPr="005444AC">
        <w:rPr>
          <w:rFonts w:ascii="Times New Roman" w:hAnsi="Times New Roman" w:cs="Times New Roman"/>
          <w:sz w:val="24"/>
          <w:szCs w:val="24"/>
        </w:rPr>
        <w:t>онтроль нахождения кисти экзоскелета в пассивно сжатом состоянии в отсутствие внешних управляющих воздействий;</w:t>
      </w:r>
    </w:p>
    <w:p w:rsidR="002B5077" w:rsidRPr="005444AC" w:rsidRDefault="00C01092" w:rsidP="00F6737D">
      <w:pPr>
        <w:pStyle w:val="aa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4AC">
        <w:rPr>
          <w:rFonts w:ascii="Times New Roman" w:hAnsi="Times New Roman" w:cs="Times New Roman"/>
          <w:sz w:val="24"/>
          <w:szCs w:val="24"/>
        </w:rPr>
        <w:t>о</w:t>
      </w:r>
      <w:r w:rsidR="002B5077" w:rsidRPr="005444AC">
        <w:rPr>
          <w:rFonts w:ascii="Times New Roman" w:hAnsi="Times New Roman" w:cs="Times New Roman"/>
          <w:sz w:val="24"/>
          <w:szCs w:val="24"/>
        </w:rPr>
        <w:t>беспечение</w:t>
      </w:r>
      <w:proofErr w:type="gramEnd"/>
      <w:r w:rsidR="002B5077" w:rsidRPr="005444AC">
        <w:rPr>
          <w:rFonts w:ascii="Times New Roman" w:hAnsi="Times New Roman" w:cs="Times New Roman"/>
          <w:sz w:val="24"/>
          <w:szCs w:val="24"/>
        </w:rPr>
        <w:t xml:space="preserve"> полного цикла </w:t>
      </w:r>
      <w:r w:rsidR="00490650">
        <w:rPr>
          <w:rFonts w:ascii="Times New Roman" w:hAnsi="Times New Roman" w:cs="Times New Roman"/>
          <w:sz w:val="24"/>
          <w:szCs w:val="24"/>
        </w:rPr>
        <w:t>«</w:t>
      </w:r>
      <w:r w:rsidR="002B5077" w:rsidRPr="005444AC">
        <w:rPr>
          <w:rFonts w:ascii="Times New Roman" w:hAnsi="Times New Roman" w:cs="Times New Roman"/>
          <w:sz w:val="24"/>
          <w:szCs w:val="24"/>
        </w:rPr>
        <w:t>раскрытие-сжатие</w:t>
      </w:r>
      <w:r w:rsidR="00490650">
        <w:rPr>
          <w:rFonts w:ascii="Times New Roman" w:hAnsi="Times New Roman" w:cs="Times New Roman"/>
          <w:sz w:val="24"/>
          <w:szCs w:val="24"/>
        </w:rPr>
        <w:t>»</w:t>
      </w:r>
      <w:r w:rsidR="002B5077" w:rsidRPr="005444AC">
        <w:rPr>
          <w:rFonts w:ascii="Times New Roman" w:hAnsi="Times New Roman" w:cs="Times New Roman"/>
          <w:sz w:val="24"/>
          <w:szCs w:val="24"/>
        </w:rPr>
        <w:t xml:space="preserve"> кисти экзоскелета в пределах 0,5-3 сек.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ПО нижнего уровня – предназначено для первичного конфигурирования и диагностики аппаратной части комплекса.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ПО нижнего уровня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Pr="005444AC">
        <w:rPr>
          <w:rFonts w:ascii="Times New Roman" w:hAnsi="Times New Roman" w:cs="Times New Roman"/>
          <w:sz w:val="24"/>
          <w:szCs w:val="24"/>
        </w:rPr>
        <w:t xml:space="preserve"> разработано как программная часть аппаратного драйвера приводов кисти.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ПО 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нижнего уровня должно </w:t>
      </w:r>
      <w:r w:rsidRPr="005444AC">
        <w:rPr>
          <w:rFonts w:ascii="Times New Roman" w:hAnsi="Times New Roman" w:cs="Times New Roman"/>
          <w:sz w:val="24"/>
          <w:szCs w:val="24"/>
        </w:rPr>
        <w:t>обеспечиват</w:t>
      </w:r>
      <w:r w:rsidR="00C01092" w:rsidRPr="005444AC">
        <w:rPr>
          <w:rFonts w:ascii="Times New Roman" w:hAnsi="Times New Roman" w:cs="Times New Roman"/>
          <w:sz w:val="24"/>
          <w:szCs w:val="24"/>
        </w:rPr>
        <w:t>ь</w:t>
      </w:r>
      <w:r w:rsidRPr="005444AC">
        <w:rPr>
          <w:rFonts w:ascii="Times New Roman" w:hAnsi="Times New Roman" w:cs="Times New Roman"/>
          <w:sz w:val="24"/>
          <w:szCs w:val="24"/>
        </w:rPr>
        <w:t xml:space="preserve"> следующие функции:</w:t>
      </w:r>
    </w:p>
    <w:p w:rsidR="002B5077" w:rsidRPr="005444AC" w:rsidRDefault="002B5077" w:rsidP="00F6737D">
      <w:pPr>
        <w:pStyle w:val="aa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-</w:t>
      </w:r>
      <w:r w:rsidRPr="005444AC">
        <w:rPr>
          <w:rFonts w:ascii="Times New Roman" w:hAnsi="Times New Roman" w:cs="Times New Roman"/>
          <w:sz w:val="24"/>
          <w:szCs w:val="24"/>
        </w:rPr>
        <w:tab/>
      </w:r>
      <w:r w:rsidR="00C01092" w:rsidRPr="005444AC">
        <w:rPr>
          <w:rFonts w:ascii="Times New Roman" w:hAnsi="Times New Roman" w:cs="Times New Roman"/>
          <w:sz w:val="24"/>
          <w:szCs w:val="24"/>
        </w:rPr>
        <w:t>н</w:t>
      </w:r>
      <w:r w:rsidRPr="005444AC">
        <w:rPr>
          <w:rFonts w:ascii="Times New Roman" w:hAnsi="Times New Roman" w:cs="Times New Roman"/>
          <w:sz w:val="24"/>
          <w:szCs w:val="24"/>
        </w:rPr>
        <w:t>астройку аппаратных ресурсов микроконтроллера - аналоговых и цифровых портов ввода-вывода, систему тактирования STM32F407</w:t>
      </w:r>
      <w:r w:rsidR="00C01092"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2B5077" w:rsidP="00F6737D">
      <w:pPr>
        <w:pStyle w:val="aa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-</w:t>
      </w:r>
      <w:r w:rsidRPr="005444AC">
        <w:rPr>
          <w:rFonts w:ascii="Times New Roman" w:hAnsi="Times New Roman" w:cs="Times New Roman"/>
          <w:sz w:val="24"/>
          <w:szCs w:val="24"/>
        </w:rPr>
        <w:tab/>
      </w:r>
      <w:r w:rsidR="00C01092" w:rsidRPr="005444AC">
        <w:rPr>
          <w:rFonts w:ascii="Times New Roman" w:hAnsi="Times New Roman" w:cs="Times New Roman"/>
          <w:sz w:val="24"/>
          <w:szCs w:val="24"/>
        </w:rPr>
        <w:t>с</w:t>
      </w:r>
      <w:r w:rsidRPr="005444AC">
        <w:rPr>
          <w:rFonts w:ascii="Times New Roman" w:hAnsi="Times New Roman" w:cs="Times New Roman"/>
          <w:sz w:val="24"/>
          <w:szCs w:val="24"/>
        </w:rPr>
        <w:t>истему связи по интерфейсу RS-485 с оболочкой оператора в ведущем устройстве</w:t>
      </w:r>
      <w:r w:rsidR="00C01092"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2B5077" w:rsidP="00F6737D">
      <w:pPr>
        <w:pStyle w:val="aa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-</w:t>
      </w:r>
      <w:r w:rsidRPr="005444AC">
        <w:rPr>
          <w:rFonts w:ascii="Times New Roman" w:hAnsi="Times New Roman" w:cs="Times New Roman"/>
          <w:sz w:val="24"/>
          <w:szCs w:val="24"/>
        </w:rPr>
        <w:tab/>
      </w:r>
      <w:r w:rsidR="00C01092" w:rsidRPr="005444AC">
        <w:rPr>
          <w:rFonts w:ascii="Times New Roman" w:hAnsi="Times New Roman" w:cs="Times New Roman"/>
          <w:sz w:val="24"/>
          <w:szCs w:val="24"/>
        </w:rPr>
        <w:t>с</w:t>
      </w:r>
      <w:r w:rsidRPr="005444AC">
        <w:rPr>
          <w:rFonts w:ascii="Times New Roman" w:hAnsi="Times New Roman" w:cs="Times New Roman"/>
          <w:sz w:val="24"/>
          <w:szCs w:val="24"/>
        </w:rPr>
        <w:t>истему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связи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с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датчиками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момента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и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энкодером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 xml:space="preserve"> через интерфейс SPI</w:t>
      </w:r>
      <w:r w:rsidR="00C01092"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2B5077" w:rsidP="00F6737D">
      <w:pPr>
        <w:pStyle w:val="aa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-</w:t>
      </w:r>
      <w:r w:rsidRPr="005444AC">
        <w:rPr>
          <w:rFonts w:ascii="Times New Roman" w:hAnsi="Times New Roman" w:cs="Times New Roman"/>
          <w:sz w:val="24"/>
          <w:szCs w:val="24"/>
        </w:rPr>
        <w:tab/>
      </w:r>
      <w:r w:rsidR="00C01092" w:rsidRPr="005444AC">
        <w:rPr>
          <w:rFonts w:ascii="Times New Roman" w:hAnsi="Times New Roman" w:cs="Times New Roman"/>
          <w:sz w:val="24"/>
          <w:szCs w:val="24"/>
        </w:rPr>
        <w:t>у</w:t>
      </w:r>
      <w:r w:rsidRPr="005444AC">
        <w:rPr>
          <w:rFonts w:ascii="Times New Roman" w:hAnsi="Times New Roman" w:cs="Times New Roman"/>
          <w:sz w:val="24"/>
          <w:szCs w:val="24"/>
        </w:rPr>
        <w:t>даленное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конфигурирование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аппаратных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и</w:t>
      </w:r>
      <w:r w:rsidR="00C01092" w:rsidRPr="005444AC">
        <w:rPr>
          <w:rFonts w:ascii="Times New Roman" w:hAnsi="Times New Roman" w:cs="Times New Roman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программных узлов драйвера через сетевой интерфейс RS-485</w:t>
      </w:r>
      <w:r w:rsidR="00C01092"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2B5077" w:rsidP="00F6737D">
      <w:pPr>
        <w:pStyle w:val="aa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-</w:t>
      </w:r>
      <w:r w:rsidRPr="005444AC">
        <w:rPr>
          <w:rFonts w:ascii="Times New Roman" w:hAnsi="Times New Roman" w:cs="Times New Roman"/>
          <w:sz w:val="24"/>
          <w:szCs w:val="24"/>
        </w:rPr>
        <w:tab/>
      </w:r>
      <w:r w:rsidR="00C01092" w:rsidRPr="005444AC">
        <w:rPr>
          <w:rFonts w:ascii="Times New Roman" w:hAnsi="Times New Roman" w:cs="Times New Roman"/>
          <w:sz w:val="24"/>
          <w:szCs w:val="24"/>
        </w:rPr>
        <w:t>п</w:t>
      </w:r>
      <w:r w:rsidRPr="005444AC">
        <w:rPr>
          <w:rFonts w:ascii="Times New Roman" w:hAnsi="Times New Roman" w:cs="Times New Roman"/>
          <w:sz w:val="24"/>
          <w:szCs w:val="24"/>
        </w:rPr>
        <w:t>роверк</w:t>
      </w:r>
      <w:r w:rsidR="00C01092" w:rsidRPr="005444AC">
        <w:rPr>
          <w:rFonts w:ascii="Times New Roman" w:hAnsi="Times New Roman" w:cs="Times New Roman"/>
          <w:sz w:val="24"/>
          <w:szCs w:val="24"/>
        </w:rPr>
        <w:t>у</w:t>
      </w:r>
      <w:r w:rsidRPr="005444AC">
        <w:rPr>
          <w:rFonts w:ascii="Times New Roman" w:hAnsi="Times New Roman" w:cs="Times New Roman"/>
          <w:sz w:val="24"/>
          <w:szCs w:val="24"/>
        </w:rPr>
        <w:t xml:space="preserve"> связи ведущего устройства с ПК по интерфейсу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="00C01092" w:rsidRPr="005444AC">
        <w:rPr>
          <w:rFonts w:ascii="Times New Roman" w:hAnsi="Times New Roman" w:cs="Times New Roman"/>
          <w:sz w:val="24"/>
          <w:szCs w:val="24"/>
        </w:rPr>
        <w:t>;</w:t>
      </w:r>
    </w:p>
    <w:p w:rsidR="002B5077" w:rsidRPr="005444AC" w:rsidRDefault="002B5077" w:rsidP="00F6737D">
      <w:pPr>
        <w:pStyle w:val="aa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-</w:t>
      </w:r>
      <w:r w:rsidRPr="005444AC">
        <w:rPr>
          <w:rFonts w:ascii="Times New Roman" w:hAnsi="Times New Roman" w:cs="Times New Roman"/>
          <w:sz w:val="24"/>
          <w:szCs w:val="24"/>
        </w:rPr>
        <w:tab/>
      </w:r>
      <w:r w:rsidR="00C01092" w:rsidRPr="005444AC">
        <w:rPr>
          <w:rFonts w:ascii="Times New Roman" w:hAnsi="Times New Roman" w:cs="Times New Roman"/>
          <w:sz w:val="24"/>
          <w:szCs w:val="24"/>
        </w:rPr>
        <w:t>у</w:t>
      </w:r>
      <w:r w:rsidRPr="005444AC">
        <w:rPr>
          <w:rFonts w:ascii="Times New Roman" w:hAnsi="Times New Roman" w:cs="Times New Roman"/>
          <w:sz w:val="24"/>
          <w:szCs w:val="24"/>
        </w:rPr>
        <w:t>правление ИМ кисти с обратной связью по положению и моменту.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Работу с данным модулем </w:t>
      </w:r>
      <w:r w:rsidR="00BB0799" w:rsidRPr="005444AC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5444AC">
        <w:rPr>
          <w:rFonts w:ascii="Times New Roman" w:hAnsi="Times New Roman" w:cs="Times New Roman"/>
          <w:sz w:val="24"/>
          <w:szCs w:val="24"/>
        </w:rPr>
        <w:t>выполнят</w:t>
      </w:r>
      <w:r w:rsidR="00BB0799" w:rsidRPr="005444AC">
        <w:rPr>
          <w:rFonts w:ascii="Times New Roman" w:hAnsi="Times New Roman" w:cs="Times New Roman"/>
          <w:sz w:val="24"/>
          <w:szCs w:val="24"/>
        </w:rPr>
        <w:t>ь</w:t>
      </w:r>
      <w:r w:rsidRPr="005444AC">
        <w:rPr>
          <w:rFonts w:ascii="Times New Roman" w:hAnsi="Times New Roman" w:cs="Times New Roman"/>
          <w:sz w:val="24"/>
          <w:szCs w:val="24"/>
        </w:rPr>
        <w:t xml:space="preserve"> только инженерно-технический персонал </w:t>
      </w:r>
      <w:r w:rsidR="00BB0799" w:rsidRPr="005444AC">
        <w:rPr>
          <w:rFonts w:ascii="Times New Roman" w:hAnsi="Times New Roman" w:cs="Times New Roman"/>
          <w:sz w:val="24"/>
          <w:szCs w:val="24"/>
        </w:rPr>
        <w:t>компании разработчика комплекса</w:t>
      </w:r>
      <w:r w:rsidRPr="005444AC">
        <w:rPr>
          <w:rFonts w:ascii="Times New Roman" w:hAnsi="Times New Roman" w:cs="Times New Roman"/>
          <w:sz w:val="24"/>
          <w:szCs w:val="24"/>
        </w:rPr>
        <w:t>.</w:t>
      </w:r>
    </w:p>
    <w:p w:rsidR="002B5077" w:rsidRPr="005444AC" w:rsidRDefault="002B5077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Взаимодействие программных модулей </w:t>
      </w:r>
      <w:r w:rsidR="00BB0799" w:rsidRPr="005444AC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5444AC">
        <w:rPr>
          <w:rFonts w:ascii="Times New Roman" w:hAnsi="Times New Roman" w:cs="Times New Roman"/>
          <w:sz w:val="24"/>
          <w:szCs w:val="24"/>
        </w:rPr>
        <w:t>осуществляется следующим образом:</w:t>
      </w:r>
    </w:p>
    <w:p w:rsidR="002B5077" w:rsidRPr="005444AC" w:rsidRDefault="002B5077" w:rsidP="00224960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1.</w:t>
      </w:r>
      <w:r w:rsidRPr="005444AC">
        <w:rPr>
          <w:rFonts w:ascii="Times New Roman" w:hAnsi="Times New Roman" w:cs="Times New Roman"/>
          <w:sz w:val="24"/>
          <w:szCs w:val="24"/>
        </w:rPr>
        <w:tab/>
        <w:t xml:space="preserve">ПО верхнего уровня </w:t>
      </w:r>
      <w:r w:rsidR="00BB0799" w:rsidRPr="005444AC">
        <w:rPr>
          <w:rFonts w:ascii="Times New Roman" w:hAnsi="Times New Roman" w:cs="Times New Roman"/>
          <w:sz w:val="24"/>
          <w:szCs w:val="24"/>
        </w:rPr>
        <w:t>должно получа</w:t>
      </w:r>
      <w:r w:rsidRPr="005444AC">
        <w:rPr>
          <w:rFonts w:ascii="Times New Roman" w:hAnsi="Times New Roman" w:cs="Times New Roman"/>
          <w:sz w:val="24"/>
          <w:szCs w:val="24"/>
        </w:rPr>
        <w:t>т</w:t>
      </w:r>
      <w:r w:rsidR="00BB0799" w:rsidRPr="005444AC">
        <w:rPr>
          <w:rFonts w:ascii="Times New Roman" w:hAnsi="Times New Roman" w:cs="Times New Roman"/>
          <w:sz w:val="24"/>
          <w:szCs w:val="24"/>
        </w:rPr>
        <w:t>ь</w:t>
      </w:r>
      <w:r w:rsidRPr="005444AC">
        <w:rPr>
          <w:rFonts w:ascii="Times New Roman" w:hAnsi="Times New Roman" w:cs="Times New Roman"/>
          <w:sz w:val="24"/>
          <w:szCs w:val="24"/>
        </w:rPr>
        <w:t xml:space="preserve"> данные с устройств, измеряющих мозговую активность человека (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электроэнцефалограф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>) и формир</w:t>
      </w:r>
      <w:r w:rsidR="00BB0799" w:rsidRPr="005444AC">
        <w:rPr>
          <w:rFonts w:ascii="Times New Roman" w:hAnsi="Times New Roman" w:cs="Times New Roman"/>
          <w:sz w:val="24"/>
          <w:szCs w:val="24"/>
        </w:rPr>
        <w:t>овать</w:t>
      </w:r>
      <w:r w:rsidRPr="005444AC">
        <w:rPr>
          <w:rFonts w:ascii="Times New Roman" w:hAnsi="Times New Roman" w:cs="Times New Roman"/>
          <w:sz w:val="24"/>
          <w:szCs w:val="24"/>
        </w:rPr>
        <w:t xml:space="preserve"> команды на исполнение, предназначенные для реализации при помощи антропоморфного экзоскелета кисти.</w:t>
      </w:r>
    </w:p>
    <w:p w:rsidR="002B5077" w:rsidRPr="005444AC" w:rsidRDefault="002B5077" w:rsidP="00224960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2.</w:t>
      </w:r>
      <w:r w:rsidRPr="005444AC">
        <w:rPr>
          <w:rFonts w:ascii="Times New Roman" w:hAnsi="Times New Roman" w:cs="Times New Roman"/>
          <w:sz w:val="24"/>
          <w:szCs w:val="24"/>
        </w:rPr>
        <w:tab/>
      </w:r>
      <w:r w:rsidR="00BB0799" w:rsidRPr="005444AC">
        <w:rPr>
          <w:rFonts w:ascii="Times New Roman" w:hAnsi="Times New Roman" w:cs="Times New Roman"/>
          <w:sz w:val="24"/>
          <w:szCs w:val="24"/>
        </w:rPr>
        <w:t>С</w:t>
      </w:r>
      <w:r w:rsidRPr="005444AC">
        <w:rPr>
          <w:rFonts w:ascii="Times New Roman" w:hAnsi="Times New Roman" w:cs="Times New Roman"/>
          <w:sz w:val="24"/>
          <w:szCs w:val="24"/>
        </w:rPr>
        <w:t xml:space="preserve">формированные команды </w:t>
      </w:r>
      <w:r w:rsidR="00BB0799" w:rsidRPr="005444AC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5444AC">
        <w:rPr>
          <w:rFonts w:ascii="Times New Roman" w:hAnsi="Times New Roman" w:cs="Times New Roman"/>
          <w:sz w:val="24"/>
          <w:szCs w:val="24"/>
        </w:rPr>
        <w:t>переда</w:t>
      </w:r>
      <w:r w:rsidR="00BB0799" w:rsidRPr="005444AC">
        <w:rPr>
          <w:rFonts w:ascii="Times New Roman" w:hAnsi="Times New Roman" w:cs="Times New Roman"/>
          <w:sz w:val="24"/>
          <w:szCs w:val="24"/>
        </w:rPr>
        <w:t>ва</w:t>
      </w:r>
      <w:r w:rsidRPr="005444AC">
        <w:rPr>
          <w:rFonts w:ascii="Times New Roman" w:hAnsi="Times New Roman" w:cs="Times New Roman"/>
          <w:sz w:val="24"/>
          <w:szCs w:val="24"/>
        </w:rPr>
        <w:t>т</w:t>
      </w:r>
      <w:r w:rsidR="00BB0799" w:rsidRPr="005444AC">
        <w:rPr>
          <w:rFonts w:ascii="Times New Roman" w:hAnsi="Times New Roman" w:cs="Times New Roman"/>
          <w:sz w:val="24"/>
          <w:szCs w:val="24"/>
        </w:rPr>
        <w:t>ь</w:t>
      </w:r>
      <w:r w:rsidRPr="005444AC">
        <w:rPr>
          <w:rFonts w:ascii="Times New Roman" w:hAnsi="Times New Roman" w:cs="Times New Roman"/>
          <w:sz w:val="24"/>
          <w:szCs w:val="24"/>
        </w:rPr>
        <w:t>ся на исполнение в модуль нижнего уровня посредством UDP-соединения.</w:t>
      </w:r>
    </w:p>
    <w:p w:rsidR="002B5077" w:rsidRPr="005444AC" w:rsidRDefault="002B5077" w:rsidP="00224960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3.</w:t>
      </w:r>
      <w:r w:rsidRPr="005444AC">
        <w:rPr>
          <w:rFonts w:ascii="Times New Roman" w:hAnsi="Times New Roman" w:cs="Times New Roman"/>
          <w:sz w:val="24"/>
          <w:szCs w:val="24"/>
        </w:rPr>
        <w:tab/>
        <w:t xml:space="preserve">Модуль нижнего уровня </w:t>
      </w:r>
      <w:r w:rsidR="00BB0799" w:rsidRPr="005444AC">
        <w:rPr>
          <w:rFonts w:ascii="Times New Roman" w:hAnsi="Times New Roman" w:cs="Times New Roman"/>
          <w:sz w:val="24"/>
          <w:szCs w:val="24"/>
        </w:rPr>
        <w:t>должен считыва</w:t>
      </w:r>
      <w:r w:rsidRPr="005444AC">
        <w:rPr>
          <w:rFonts w:ascii="Times New Roman" w:hAnsi="Times New Roman" w:cs="Times New Roman"/>
          <w:sz w:val="24"/>
          <w:szCs w:val="24"/>
        </w:rPr>
        <w:t>т</w:t>
      </w:r>
      <w:r w:rsidR="00BB0799" w:rsidRPr="005444AC">
        <w:rPr>
          <w:rFonts w:ascii="Times New Roman" w:hAnsi="Times New Roman" w:cs="Times New Roman"/>
          <w:sz w:val="24"/>
          <w:szCs w:val="24"/>
        </w:rPr>
        <w:t>ь</w:t>
      </w:r>
      <w:r w:rsidRPr="005444AC">
        <w:rPr>
          <w:rFonts w:ascii="Times New Roman" w:hAnsi="Times New Roman" w:cs="Times New Roman"/>
          <w:sz w:val="24"/>
          <w:szCs w:val="24"/>
        </w:rPr>
        <w:t>, декодир</w:t>
      </w:r>
      <w:r w:rsidR="00BB0799" w:rsidRPr="005444AC">
        <w:rPr>
          <w:rFonts w:ascii="Times New Roman" w:hAnsi="Times New Roman" w:cs="Times New Roman"/>
          <w:sz w:val="24"/>
          <w:szCs w:val="24"/>
        </w:rPr>
        <w:t>ова</w:t>
      </w:r>
      <w:r w:rsidRPr="005444AC">
        <w:rPr>
          <w:rFonts w:ascii="Times New Roman" w:hAnsi="Times New Roman" w:cs="Times New Roman"/>
          <w:sz w:val="24"/>
          <w:szCs w:val="24"/>
        </w:rPr>
        <w:t>т</w:t>
      </w:r>
      <w:r w:rsidR="00BB0799" w:rsidRPr="005444AC">
        <w:rPr>
          <w:rFonts w:ascii="Times New Roman" w:hAnsi="Times New Roman" w:cs="Times New Roman"/>
          <w:sz w:val="24"/>
          <w:szCs w:val="24"/>
        </w:rPr>
        <w:t>ь и исполня</w:t>
      </w:r>
      <w:r w:rsidRPr="005444AC">
        <w:rPr>
          <w:rFonts w:ascii="Times New Roman" w:hAnsi="Times New Roman" w:cs="Times New Roman"/>
          <w:sz w:val="24"/>
          <w:szCs w:val="24"/>
        </w:rPr>
        <w:t>т</w:t>
      </w:r>
      <w:r w:rsidR="00BB0799" w:rsidRPr="005444AC">
        <w:rPr>
          <w:rFonts w:ascii="Times New Roman" w:hAnsi="Times New Roman" w:cs="Times New Roman"/>
          <w:sz w:val="24"/>
          <w:szCs w:val="24"/>
        </w:rPr>
        <w:t>ь</w:t>
      </w:r>
      <w:r w:rsidRPr="005444AC">
        <w:rPr>
          <w:rFonts w:ascii="Times New Roman" w:hAnsi="Times New Roman" w:cs="Times New Roman"/>
          <w:sz w:val="24"/>
          <w:szCs w:val="24"/>
        </w:rPr>
        <w:t xml:space="preserve"> команду.</w:t>
      </w:r>
    </w:p>
    <w:p w:rsidR="002B5077" w:rsidRPr="005444AC" w:rsidRDefault="002B5077" w:rsidP="00224960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444AC">
        <w:rPr>
          <w:rFonts w:ascii="Times New Roman" w:hAnsi="Times New Roman" w:cs="Times New Roman"/>
          <w:sz w:val="24"/>
          <w:szCs w:val="24"/>
        </w:rPr>
        <w:tab/>
        <w:t xml:space="preserve">Цикл исполнения команды не </w:t>
      </w:r>
      <w:r w:rsidR="00BB0799" w:rsidRPr="005444AC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5444AC">
        <w:rPr>
          <w:rFonts w:ascii="Times New Roman" w:hAnsi="Times New Roman" w:cs="Times New Roman"/>
          <w:sz w:val="24"/>
          <w:szCs w:val="24"/>
        </w:rPr>
        <w:t>превышат</w:t>
      </w:r>
      <w:r w:rsidR="00BB0799" w:rsidRPr="005444AC">
        <w:rPr>
          <w:rFonts w:ascii="Times New Roman" w:hAnsi="Times New Roman" w:cs="Times New Roman"/>
          <w:sz w:val="24"/>
          <w:szCs w:val="24"/>
        </w:rPr>
        <w:t>ь</w:t>
      </w:r>
      <w:r w:rsidRPr="005444AC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5444AC">
        <w:rPr>
          <w:rFonts w:ascii="Times New Roman" w:hAnsi="Times New Roman" w:cs="Times New Roman"/>
          <w:sz w:val="24"/>
          <w:szCs w:val="24"/>
        </w:rPr>
        <w:t>мсек</w:t>
      </w:r>
      <w:proofErr w:type="spellEnd"/>
      <w:r w:rsidRPr="005444AC">
        <w:rPr>
          <w:rFonts w:ascii="Times New Roman" w:hAnsi="Times New Roman" w:cs="Times New Roman"/>
          <w:sz w:val="24"/>
          <w:szCs w:val="24"/>
        </w:rPr>
        <w:t>.</w:t>
      </w:r>
    </w:p>
    <w:p w:rsidR="0012026B" w:rsidRDefault="0012026B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Разработанное ПО должно обеспечивать стабильное функционирование комплекса Ортез-1 в условиях его эксплуатац</w:t>
      </w:r>
      <w:r w:rsidR="00CD6567">
        <w:rPr>
          <w:rFonts w:ascii="Times New Roman" w:hAnsi="Times New Roman" w:cs="Times New Roman"/>
          <w:sz w:val="24"/>
          <w:szCs w:val="24"/>
        </w:rPr>
        <w:t>ии, установленных изготовителем в руководстве по эксплуатации.</w:t>
      </w:r>
    </w:p>
    <w:p w:rsidR="00C05FC0" w:rsidRPr="005444AC" w:rsidRDefault="00C05FC0" w:rsidP="002B507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В случае отказа программных средств защита </w:t>
      </w:r>
      <w:r w:rsidR="00AF6687" w:rsidRPr="005444AC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5444AC">
        <w:rPr>
          <w:rFonts w:ascii="Times New Roman" w:hAnsi="Times New Roman" w:cs="Times New Roman"/>
          <w:sz w:val="24"/>
          <w:szCs w:val="24"/>
        </w:rPr>
        <w:t>обеспечиват</w:t>
      </w:r>
      <w:r w:rsidR="00AF6687" w:rsidRPr="005444AC">
        <w:rPr>
          <w:rFonts w:ascii="Times New Roman" w:hAnsi="Times New Roman" w:cs="Times New Roman"/>
          <w:sz w:val="24"/>
          <w:szCs w:val="24"/>
        </w:rPr>
        <w:t>ь</w:t>
      </w:r>
      <w:r w:rsidRPr="005444AC">
        <w:rPr>
          <w:rFonts w:ascii="Times New Roman" w:hAnsi="Times New Roman" w:cs="Times New Roman"/>
          <w:sz w:val="24"/>
          <w:szCs w:val="24"/>
        </w:rPr>
        <w:t>ся встроенными системами аппаратного контроля и защиты. Работоспособность этих систем проверяется в процессе разработки, тестирования и сертификационных испытаний.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37" w:name="_Toc113102224"/>
      <w:r w:rsidRPr="005444AC">
        <w:t>Проектирование</w:t>
      </w:r>
      <w:r w:rsidRPr="005444AC">
        <w:rPr>
          <w:spacing w:val="-10"/>
        </w:rPr>
        <w:t xml:space="preserve"> </w:t>
      </w:r>
      <w:r w:rsidRPr="005444AC">
        <w:t>архитектуры</w:t>
      </w:r>
      <w:r w:rsidRPr="005444AC">
        <w:rPr>
          <w:spacing w:val="-9"/>
        </w:rPr>
        <w:t xml:space="preserve"> </w:t>
      </w:r>
      <w:r w:rsidRPr="005444AC">
        <w:rPr>
          <w:spacing w:val="-5"/>
        </w:rPr>
        <w:t>ПО</w:t>
      </w:r>
      <w:bookmarkEnd w:id="37"/>
    </w:p>
    <w:p w:rsidR="00FD2312" w:rsidRPr="005444AC" w:rsidRDefault="00FD2312" w:rsidP="008943A4">
      <w:pPr>
        <w:pStyle w:val="31"/>
        <w:numPr>
          <w:ilvl w:val="2"/>
          <w:numId w:val="44"/>
        </w:numPr>
        <w:tabs>
          <w:tab w:val="left" w:pos="1134"/>
        </w:tabs>
        <w:ind w:left="0" w:firstLine="709"/>
        <w:rPr>
          <w:rFonts w:cs="Times New Roman"/>
        </w:rPr>
      </w:pPr>
      <w:bookmarkStart w:id="38" w:name="_Toc113102225"/>
      <w:r w:rsidRPr="005444AC">
        <w:rPr>
          <w:rFonts w:cs="Times New Roman"/>
        </w:rPr>
        <w:t>ПО верхнего уровня</w:t>
      </w:r>
      <w:bookmarkEnd w:id="38"/>
    </w:p>
    <w:p w:rsidR="00FD2312" w:rsidRPr="005444AC" w:rsidRDefault="00FD2312" w:rsidP="00FD2312">
      <w:pPr>
        <w:rPr>
          <w:szCs w:val="24"/>
          <w:lang w:eastAsia="x-none"/>
        </w:rPr>
      </w:pPr>
      <w:r w:rsidRPr="005444AC">
        <w:rPr>
          <w:szCs w:val="24"/>
          <w:lang w:eastAsia="x-none"/>
        </w:rPr>
        <w:t xml:space="preserve">ПО должно работать под управлением операционной системы </w:t>
      </w:r>
      <w:proofErr w:type="spellStart"/>
      <w:r w:rsidRPr="005444AC">
        <w:rPr>
          <w:szCs w:val="24"/>
          <w:lang w:eastAsia="x-none"/>
        </w:rPr>
        <w:t>Microsoft</w:t>
      </w:r>
      <w:proofErr w:type="spellEnd"/>
      <w:r w:rsidR="00C52CAD" w:rsidRPr="005444AC">
        <w:rPr>
          <w:szCs w:val="28"/>
        </w:rPr>
        <w:t xml:space="preserve"> </w:t>
      </w:r>
      <w:r w:rsidR="00C52CAD" w:rsidRPr="005444AC">
        <w:rPr>
          <w:szCs w:val="28"/>
          <w:lang w:val="en-US"/>
        </w:rPr>
        <w:t>XP</w:t>
      </w:r>
      <w:r w:rsidR="00C52CAD" w:rsidRPr="005444AC">
        <w:rPr>
          <w:szCs w:val="28"/>
        </w:rPr>
        <w:t xml:space="preserve"> или выше</w:t>
      </w:r>
      <w:r w:rsidRPr="005444AC">
        <w:rPr>
          <w:szCs w:val="24"/>
          <w:lang w:eastAsia="x-none"/>
        </w:rPr>
        <w:t>.</w:t>
      </w:r>
    </w:p>
    <w:p w:rsidR="00FD2312" w:rsidRPr="005444AC" w:rsidRDefault="00FD2312" w:rsidP="00FD2312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ПО </w:t>
      </w:r>
      <w:r w:rsidRPr="005444AC">
        <w:rPr>
          <w:rFonts w:ascii="Times New Roman" w:hAnsi="Times New Roman" w:cs="Times New Roman"/>
          <w:sz w:val="24"/>
          <w:szCs w:val="24"/>
          <w:lang w:eastAsia="x-none"/>
        </w:rPr>
        <w:t xml:space="preserve">должно быть </w:t>
      </w:r>
      <w:r w:rsidRPr="005444AC">
        <w:rPr>
          <w:rFonts w:ascii="Times New Roman" w:hAnsi="Times New Roman" w:cs="Times New Roman"/>
          <w:sz w:val="24"/>
          <w:szCs w:val="24"/>
        </w:rPr>
        <w:t>разработано на языке программирования C#.</w:t>
      </w:r>
    </w:p>
    <w:p w:rsidR="00FD2312" w:rsidRPr="005444AC" w:rsidRDefault="00FD2312" w:rsidP="00FD2312">
      <w:bookmarkStart w:id="39" w:name="_Toc147732304"/>
      <w:r w:rsidRPr="005444AC">
        <w:t xml:space="preserve">Модуль верхнего уровня интерфейса </w:t>
      </w:r>
      <w:r w:rsidR="00490650">
        <w:t>«</w:t>
      </w:r>
      <w:r w:rsidRPr="005444AC">
        <w:t>мозг-компьютер</w:t>
      </w:r>
      <w:r w:rsidR="00490650">
        <w:t>»</w:t>
      </w:r>
      <w:r w:rsidRPr="005444AC">
        <w:t xml:space="preserve">, должен обеспечивать проведение реабилитационных процедур. </w:t>
      </w:r>
    </w:p>
    <w:p w:rsidR="00FD2312" w:rsidRPr="005444AC" w:rsidRDefault="00FD2312" w:rsidP="00FD2312">
      <w:r w:rsidRPr="005444AC">
        <w:t>Основные функции модуля:</w:t>
      </w:r>
    </w:p>
    <w:p w:rsidR="00FD2312" w:rsidRPr="005444AC" w:rsidRDefault="00FD2312" w:rsidP="00FD2312">
      <w:pPr>
        <w:pStyle w:val="ad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444AC">
        <w:rPr>
          <w:rFonts w:ascii="Times New Roman" w:hAnsi="Times New Roman" w:cs="Times New Roman"/>
          <w:sz w:val="24"/>
        </w:rPr>
        <w:t>считывание</w:t>
      </w:r>
      <w:proofErr w:type="gramEnd"/>
      <w:r w:rsidRPr="005444AC">
        <w:rPr>
          <w:rFonts w:ascii="Times New Roman" w:hAnsi="Times New Roman" w:cs="Times New Roman"/>
          <w:sz w:val="24"/>
        </w:rPr>
        <w:t xml:space="preserve"> сигналов человеческого мозга в виде </w:t>
      </w:r>
      <w:proofErr w:type="spellStart"/>
      <w:r w:rsidRPr="005444AC">
        <w:rPr>
          <w:rFonts w:ascii="Times New Roman" w:hAnsi="Times New Roman" w:cs="Times New Roman"/>
          <w:sz w:val="24"/>
        </w:rPr>
        <w:t>энцефалограммы</w:t>
      </w:r>
      <w:proofErr w:type="spellEnd"/>
      <w:r w:rsidRPr="005444AC">
        <w:rPr>
          <w:rFonts w:ascii="Times New Roman" w:hAnsi="Times New Roman" w:cs="Times New Roman"/>
          <w:sz w:val="24"/>
        </w:rPr>
        <w:t xml:space="preserve">, вырабатываемых при помощи </w:t>
      </w:r>
      <w:r w:rsidR="00641AB0" w:rsidRPr="005444AC">
        <w:rPr>
          <w:rFonts w:ascii="Times New Roman" w:eastAsia="Times New Roman" w:hAnsi="Times New Roman"/>
          <w:color w:val="000000"/>
          <w:sz w:val="24"/>
          <w:szCs w:val="24"/>
        </w:rPr>
        <w:t xml:space="preserve">Система электродная электроэнцефалографическая 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641AB0" w:rsidRPr="005444AC">
        <w:rPr>
          <w:rFonts w:ascii="Times New Roman" w:eastAsia="Times New Roman" w:hAnsi="Times New Roman"/>
          <w:color w:val="000000"/>
          <w:sz w:val="24"/>
          <w:szCs w:val="24"/>
        </w:rPr>
        <w:t>МКС-КЭП-52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641AB0" w:rsidRPr="005444AC">
        <w:rPr>
          <w:rFonts w:ascii="Times New Roman" w:eastAsia="Times New Roman" w:hAnsi="Times New Roman"/>
          <w:color w:val="000000"/>
          <w:sz w:val="24"/>
          <w:szCs w:val="24"/>
        </w:rPr>
        <w:t xml:space="preserve"> и Анализатор-монитор биопотенциалов головного мозга 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="00641AB0" w:rsidRPr="005444AC">
        <w:rPr>
          <w:rFonts w:ascii="Times New Roman" w:eastAsia="Times New Roman" w:hAnsi="Times New Roman"/>
          <w:color w:val="000000"/>
          <w:sz w:val="24"/>
          <w:szCs w:val="24"/>
        </w:rPr>
        <w:t>Нейровизор</w:t>
      </w:r>
      <w:proofErr w:type="spellEnd"/>
      <w:r w:rsidR="00641AB0" w:rsidRPr="005444AC">
        <w:rPr>
          <w:rFonts w:ascii="Times New Roman" w:eastAsia="Times New Roman" w:hAnsi="Times New Roman"/>
          <w:color w:val="000000"/>
          <w:sz w:val="24"/>
          <w:szCs w:val="24"/>
        </w:rPr>
        <w:t>-БММ</w:t>
      </w:r>
      <w:r w:rsidR="0049065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5444AC">
        <w:rPr>
          <w:rFonts w:ascii="Times New Roman" w:hAnsi="Times New Roman" w:cs="Times New Roman"/>
          <w:sz w:val="24"/>
        </w:rPr>
        <w:t>;</w:t>
      </w:r>
    </w:p>
    <w:p w:rsidR="00FD2312" w:rsidRPr="005444AC" w:rsidRDefault="00FD2312" w:rsidP="00FD2312">
      <w:pPr>
        <w:pStyle w:val="ad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 xml:space="preserve">распознавание требуемого управляющего воздействия на основании паттернов </w:t>
      </w:r>
      <w:proofErr w:type="spellStart"/>
      <w:r w:rsidRPr="005444AC">
        <w:rPr>
          <w:rFonts w:ascii="Times New Roman" w:hAnsi="Times New Roman" w:cs="Times New Roman"/>
          <w:sz w:val="24"/>
        </w:rPr>
        <w:t>энцефалограммы</w:t>
      </w:r>
      <w:proofErr w:type="spellEnd"/>
      <w:r w:rsidRPr="005444AC">
        <w:rPr>
          <w:rFonts w:ascii="Times New Roman" w:hAnsi="Times New Roman" w:cs="Times New Roman"/>
          <w:sz w:val="24"/>
        </w:rPr>
        <w:t xml:space="preserve"> и отправка команд управления </w:t>
      </w:r>
      <w:proofErr w:type="spellStart"/>
      <w:r w:rsidRPr="005444AC">
        <w:rPr>
          <w:rFonts w:ascii="Times New Roman" w:hAnsi="Times New Roman" w:cs="Times New Roman"/>
          <w:sz w:val="24"/>
        </w:rPr>
        <w:t>экзокелетом</w:t>
      </w:r>
      <w:proofErr w:type="spellEnd"/>
      <w:r w:rsidRPr="005444AC">
        <w:rPr>
          <w:rFonts w:ascii="Times New Roman" w:hAnsi="Times New Roman" w:cs="Times New Roman"/>
          <w:sz w:val="24"/>
        </w:rPr>
        <w:t xml:space="preserve"> кисти в зависимости от качества распознавания;</w:t>
      </w:r>
    </w:p>
    <w:p w:rsidR="00FD2312" w:rsidRPr="005444AC" w:rsidRDefault="00FD2312" w:rsidP="00FD2312">
      <w:pPr>
        <w:pStyle w:val="ad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автоматизация процесса проведения с пациентами серий реабилитационных процедур под контролем врача-специалиста;</w:t>
      </w:r>
    </w:p>
    <w:p w:rsidR="00FD2312" w:rsidRPr="005444AC" w:rsidRDefault="00FD2312" w:rsidP="00FD2312">
      <w:pPr>
        <w:pStyle w:val="ad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хранение и первичная обработка данных пациентов, реабилитационных процедур с возможностью их экспорта для дальнейшего научного анализа.</w:t>
      </w:r>
    </w:p>
    <w:p w:rsidR="00FD2312" w:rsidRPr="005444AC" w:rsidRDefault="003F5E48" w:rsidP="00FD2312">
      <w:r w:rsidRPr="005444AC">
        <w:t>При разработке ПО должны п</w:t>
      </w:r>
      <w:r w:rsidR="00FD2312" w:rsidRPr="005444AC">
        <w:t>рименят</w:t>
      </w:r>
      <w:r w:rsidRPr="005444AC">
        <w:t>ь</w:t>
      </w:r>
      <w:r w:rsidR="00FD2312" w:rsidRPr="005444AC">
        <w:t xml:space="preserve">ся методы объектно-ориентированного программирования. Программа </w:t>
      </w:r>
      <w:r w:rsidRPr="005444AC">
        <w:t xml:space="preserve">должны быть </w:t>
      </w:r>
      <w:r w:rsidR="00FD2312" w:rsidRPr="005444AC">
        <w:t>разбита на классы.</w:t>
      </w:r>
    </w:p>
    <w:p w:rsidR="00FD2312" w:rsidRPr="005444AC" w:rsidRDefault="003F5E48" w:rsidP="00FD2312">
      <w:bookmarkStart w:id="40" w:name="_Toc5012821"/>
      <w:bookmarkEnd w:id="39"/>
      <w:r w:rsidRPr="005444AC">
        <w:t xml:space="preserve">Для </w:t>
      </w:r>
      <w:r w:rsidR="00FD2312" w:rsidRPr="005444AC">
        <w:t xml:space="preserve">ПО внешних связей с другими программами не </w:t>
      </w:r>
      <w:r w:rsidRPr="005444AC">
        <w:t>предусмотрено</w:t>
      </w:r>
      <w:r w:rsidR="00FD2312" w:rsidRPr="005444AC">
        <w:t xml:space="preserve">. </w:t>
      </w:r>
      <w:r w:rsidRPr="005444AC">
        <w:t>Взаимодействие в</w:t>
      </w:r>
      <w:r w:rsidR="00FD2312" w:rsidRPr="005444AC">
        <w:t>нутри ПО между модулями передач</w:t>
      </w:r>
      <w:r w:rsidRPr="005444AC">
        <w:t>и</w:t>
      </w:r>
      <w:r w:rsidR="00FD2312" w:rsidRPr="005444AC">
        <w:t xml:space="preserve"> данных </w:t>
      </w:r>
      <w:r w:rsidRPr="005444AC">
        <w:t>должно осуществля</w:t>
      </w:r>
      <w:r w:rsidR="00FD2312" w:rsidRPr="005444AC">
        <w:t>т</w:t>
      </w:r>
      <w:r w:rsidRPr="005444AC">
        <w:t>ь</w:t>
      </w:r>
      <w:r w:rsidR="00FD2312" w:rsidRPr="005444AC">
        <w:t xml:space="preserve">ся по алгоритму, описанному </w:t>
      </w:r>
      <w:r w:rsidRPr="005444AC">
        <w:t>выше</w:t>
      </w:r>
      <w:r w:rsidR="00FD2312" w:rsidRPr="005444AC">
        <w:t>.</w:t>
      </w:r>
    </w:p>
    <w:bookmarkEnd w:id="40"/>
    <w:p w:rsidR="00FD2312" w:rsidRPr="005444AC" w:rsidRDefault="00FD2312" w:rsidP="003F5E48">
      <w:pPr>
        <w:rPr>
          <w:szCs w:val="24"/>
        </w:rPr>
      </w:pPr>
      <w:r w:rsidRPr="005444AC">
        <w:rPr>
          <w:szCs w:val="24"/>
        </w:rPr>
        <w:t xml:space="preserve">Входными данными для ПО </w:t>
      </w:r>
      <w:r w:rsidR="003F5E48" w:rsidRPr="005444AC">
        <w:rPr>
          <w:szCs w:val="24"/>
        </w:rPr>
        <w:t xml:space="preserve">должны </w:t>
      </w:r>
      <w:r w:rsidRPr="005444AC">
        <w:rPr>
          <w:szCs w:val="24"/>
        </w:rPr>
        <w:t>являт</w:t>
      </w:r>
      <w:r w:rsidR="003F5E48" w:rsidRPr="005444AC">
        <w:rPr>
          <w:szCs w:val="24"/>
        </w:rPr>
        <w:t>ь</w:t>
      </w:r>
      <w:r w:rsidRPr="005444AC">
        <w:rPr>
          <w:szCs w:val="24"/>
        </w:rPr>
        <w:t>ся данные с устройств, измеряющих мозговую активность человека (</w:t>
      </w:r>
      <w:proofErr w:type="spellStart"/>
      <w:r w:rsidRPr="005444AC">
        <w:rPr>
          <w:szCs w:val="24"/>
        </w:rPr>
        <w:t>электроэнцефалограф</w:t>
      </w:r>
      <w:proofErr w:type="spellEnd"/>
      <w:r w:rsidRPr="005444AC">
        <w:rPr>
          <w:szCs w:val="24"/>
        </w:rPr>
        <w:t>).</w:t>
      </w:r>
    </w:p>
    <w:p w:rsidR="00FD2312" w:rsidRPr="005444AC" w:rsidRDefault="00FD2312" w:rsidP="00FD2312">
      <w:pPr>
        <w:pStyle w:val="aa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 xml:space="preserve">Выходными данными ПО </w:t>
      </w:r>
      <w:r w:rsidR="003F5E48" w:rsidRPr="005444AC">
        <w:rPr>
          <w:rFonts w:ascii="Times New Roman" w:hAnsi="Times New Roman" w:cs="Times New Roman"/>
          <w:sz w:val="24"/>
          <w:szCs w:val="24"/>
        </w:rPr>
        <w:t>должны являться</w:t>
      </w:r>
      <w:r w:rsidRPr="005444AC">
        <w:rPr>
          <w:rFonts w:ascii="Times New Roman" w:hAnsi="Times New Roman" w:cs="Times New Roman"/>
          <w:sz w:val="24"/>
          <w:szCs w:val="24"/>
        </w:rPr>
        <w:t xml:space="preserve"> команды на исполнение, предназначенные для реализации при помощи антропоморфного экзоскелета кисти.</w:t>
      </w:r>
    </w:p>
    <w:p w:rsidR="00FD2312" w:rsidRPr="005444AC" w:rsidRDefault="003F5E48" w:rsidP="008943A4">
      <w:pPr>
        <w:pStyle w:val="31"/>
        <w:numPr>
          <w:ilvl w:val="2"/>
          <w:numId w:val="44"/>
        </w:numPr>
        <w:tabs>
          <w:tab w:val="left" w:pos="1134"/>
        </w:tabs>
        <w:ind w:left="0" w:firstLine="709"/>
        <w:rPr>
          <w:rFonts w:cs="Times New Roman"/>
        </w:rPr>
      </w:pPr>
      <w:bookmarkStart w:id="41" w:name="_Toc113102226"/>
      <w:r w:rsidRPr="005444AC">
        <w:rPr>
          <w:rFonts w:cs="Times New Roman"/>
        </w:rPr>
        <w:lastRenderedPageBreak/>
        <w:t>ПО нижнего уровня</w:t>
      </w:r>
      <w:bookmarkEnd w:id="41"/>
    </w:p>
    <w:p w:rsidR="002D7CEA" w:rsidRPr="005444AC" w:rsidRDefault="002D7CEA" w:rsidP="002D7CEA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44AC">
        <w:rPr>
          <w:rFonts w:ascii="Times New Roman" w:hAnsi="Times New Roman" w:cs="Times New Roman"/>
          <w:sz w:val="24"/>
          <w:szCs w:val="28"/>
        </w:rPr>
        <w:t xml:space="preserve">ПО должно работать под управлением ОС: </w:t>
      </w:r>
      <w:proofErr w:type="spellStart"/>
      <w:r w:rsidRPr="005444AC">
        <w:rPr>
          <w:rFonts w:ascii="Times New Roman" w:hAnsi="Times New Roman" w:cs="Times New Roman"/>
          <w:sz w:val="24"/>
          <w:szCs w:val="28"/>
        </w:rPr>
        <w:t>Microsoft</w:t>
      </w:r>
      <w:proofErr w:type="spellEnd"/>
      <w:r w:rsidRPr="005444AC">
        <w:rPr>
          <w:rFonts w:ascii="Times New Roman" w:hAnsi="Times New Roman" w:cs="Times New Roman"/>
          <w:sz w:val="24"/>
          <w:szCs w:val="28"/>
        </w:rPr>
        <w:t xml:space="preserve"> </w:t>
      </w:r>
      <w:r w:rsidR="00641AB0" w:rsidRPr="005444AC">
        <w:rPr>
          <w:rFonts w:ascii="Times New Roman" w:hAnsi="Times New Roman" w:cs="Times New Roman"/>
          <w:sz w:val="24"/>
          <w:szCs w:val="28"/>
          <w:lang w:val="en-US"/>
        </w:rPr>
        <w:t>XP</w:t>
      </w:r>
      <w:r w:rsidR="00641AB0" w:rsidRPr="005444AC">
        <w:rPr>
          <w:rFonts w:ascii="Times New Roman" w:hAnsi="Times New Roman" w:cs="Times New Roman"/>
          <w:sz w:val="24"/>
          <w:szCs w:val="28"/>
        </w:rPr>
        <w:t xml:space="preserve"> или выше</w:t>
      </w:r>
      <w:r w:rsidRPr="005444AC">
        <w:rPr>
          <w:rFonts w:ascii="Times New Roman" w:hAnsi="Times New Roman" w:cs="Times New Roman"/>
          <w:sz w:val="24"/>
          <w:szCs w:val="28"/>
        </w:rPr>
        <w:t>.</w:t>
      </w:r>
    </w:p>
    <w:p w:rsidR="003F5E48" w:rsidRPr="005444AC" w:rsidRDefault="002D7CEA" w:rsidP="002D7CEA">
      <w:pPr>
        <w:tabs>
          <w:tab w:val="left" w:pos="1134"/>
        </w:tabs>
        <w:rPr>
          <w:szCs w:val="24"/>
        </w:rPr>
      </w:pPr>
      <w:r w:rsidRPr="005444AC">
        <w:rPr>
          <w:szCs w:val="28"/>
        </w:rPr>
        <w:t xml:space="preserve">ПО должно быть разработано на языке </w:t>
      </w:r>
      <w:r w:rsidRPr="005444AC">
        <w:rPr>
          <w:szCs w:val="24"/>
        </w:rPr>
        <w:t xml:space="preserve">программирования </w:t>
      </w:r>
      <w:proofErr w:type="spellStart"/>
      <w:r w:rsidRPr="005444AC">
        <w:rPr>
          <w:szCs w:val="24"/>
        </w:rPr>
        <w:t>Delphi</w:t>
      </w:r>
      <w:proofErr w:type="spellEnd"/>
      <w:r w:rsidRPr="005444AC">
        <w:rPr>
          <w:szCs w:val="24"/>
        </w:rPr>
        <w:t>.</w:t>
      </w:r>
    </w:p>
    <w:p w:rsidR="002D7CEA" w:rsidRPr="005444AC" w:rsidRDefault="002D7CEA" w:rsidP="002D7CEA">
      <w:pPr>
        <w:tabs>
          <w:tab w:val="left" w:pos="1134"/>
        </w:tabs>
      </w:pPr>
      <w:r w:rsidRPr="005444AC">
        <w:t xml:space="preserve">Модуль передачи данных – предназначен для исполнения команды </w:t>
      </w:r>
      <w:proofErr w:type="spellStart"/>
      <w:r w:rsidRPr="005444AC">
        <w:t>экзоскелету</w:t>
      </w:r>
      <w:proofErr w:type="spellEnd"/>
      <w:r w:rsidRPr="005444AC">
        <w:t>, сформированной модулем верхнего уровня, контроля выполнения команды, считывания значений датчиков экзоскелета и передачи считанных значений в модуль верхнего уровня для их дальнейшей обработки, и реализации функций активации / деактивации экзоскелета.</w:t>
      </w:r>
    </w:p>
    <w:p w:rsidR="002D7CEA" w:rsidRPr="005444AC" w:rsidRDefault="002D7CEA" w:rsidP="002D7CEA">
      <w:pPr>
        <w:tabs>
          <w:tab w:val="left" w:pos="1134"/>
        </w:tabs>
      </w:pPr>
      <w:r w:rsidRPr="005444AC">
        <w:t>В задачи модуля нижнего уровня входит: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>чтение команды из входной очереди команд;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>декодирование команды;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 xml:space="preserve">определение номера привода, на который необходимо произвести управляющее воздействие требуемыми значениями углового положения и </w:t>
      </w:r>
      <w:proofErr w:type="spellStart"/>
      <w:r w:rsidRPr="005444AC">
        <w:t>силомоментных</w:t>
      </w:r>
      <w:proofErr w:type="spellEnd"/>
      <w:r w:rsidRPr="005444AC">
        <w:t xml:space="preserve"> характеристик;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>формирование управляющего воздействия;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>передача сформированного управляющего воздействия на требуемый контроллер привода экзоскелета;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>обработка результатов выполнения команды;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>считывание значений датчиков углового положения (</w:t>
      </w:r>
      <w:proofErr w:type="spellStart"/>
      <w:r w:rsidRPr="005444AC">
        <w:t>энкодеров</w:t>
      </w:r>
      <w:proofErr w:type="spellEnd"/>
      <w:r w:rsidRPr="005444AC">
        <w:t xml:space="preserve">) и </w:t>
      </w:r>
      <w:proofErr w:type="spellStart"/>
      <w:r w:rsidRPr="005444AC">
        <w:t>силомоментных</w:t>
      </w:r>
      <w:proofErr w:type="spellEnd"/>
      <w:r w:rsidRPr="005444AC">
        <w:t xml:space="preserve"> датчиков;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 xml:space="preserve">формирование отклика из значений датчиков углового положения и </w:t>
      </w:r>
      <w:proofErr w:type="spellStart"/>
      <w:r w:rsidRPr="005444AC">
        <w:t>силомоментных</w:t>
      </w:r>
      <w:proofErr w:type="spellEnd"/>
      <w:r w:rsidRPr="005444AC">
        <w:t xml:space="preserve"> датчиков для отправки в модуль верхнего уровня.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Модуль нижнего уровня должен обеспечивать следующие характеристики экзоскелета: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>контроль нахождения кисти экзоскелета в пассивно сжатом состоянии в отсутствие внешних управляющих воздействий;</w:t>
      </w:r>
    </w:p>
    <w:p w:rsidR="002D7CEA" w:rsidRPr="005444AC" w:rsidRDefault="002D7CEA" w:rsidP="00A67BC2">
      <w:pPr>
        <w:tabs>
          <w:tab w:val="left" w:pos="993"/>
        </w:tabs>
      </w:pPr>
      <w:r w:rsidRPr="005444AC">
        <w:t>-</w:t>
      </w:r>
      <w:r w:rsidRPr="005444AC">
        <w:tab/>
        <w:t xml:space="preserve">обеспечение полного цикла </w:t>
      </w:r>
      <w:r w:rsidR="00490650">
        <w:t>«</w:t>
      </w:r>
      <w:r w:rsidRPr="005444AC">
        <w:t>раскрытие-сжатие</w:t>
      </w:r>
      <w:r w:rsidR="00490650">
        <w:t>»</w:t>
      </w:r>
      <w:r w:rsidRPr="005444AC">
        <w:t xml:space="preserve"> кисти экзоскелета в пределах 0,5-3 сек.</w:t>
      </w:r>
    </w:p>
    <w:p w:rsidR="00F12298" w:rsidRPr="005444AC" w:rsidRDefault="00F12298" w:rsidP="00F12298">
      <w:pPr>
        <w:rPr>
          <w:szCs w:val="28"/>
        </w:rPr>
      </w:pPr>
      <w:r w:rsidRPr="005444AC">
        <w:rPr>
          <w:szCs w:val="28"/>
        </w:rPr>
        <w:t>При разработке ПО должны применяться методы объектно-ориентированного программирования. Программа должна быть разбита на классы.</w:t>
      </w:r>
    </w:p>
    <w:p w:rsidR="00F12298" w:rsidRPr="005444AC" w:rsidRDefault="00F12298" w:rsidP="00F12298">
      <w:pPr>
        <w:rPr>
          <w:szCs w:val="28"/>
        </w:rPr>
      </w:pPr>
      <w:r w:rsidRPr="005444AC">
        <w:rPr>
          <w:szCs w:val="28"/>
        </w:rPr>
        <w:t>ПО нижнего уровня должно получать и передавать данные на контроллер.</w:t>
      </w:r>
    </w:p>
    <w:p w:rsidR="00F12298" w:rsidRPr="005444AC" w:rsidRDefault="00F12298" w:rsidP="00F12298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44AC">
        <w:rPr>
          <w:rFonts w:ascii="Times New Roman" w:hAnsi="Times New Roman" w:cs="Times New Roman"/>
          <w:sz w:val="24"/>
          <w:szCs w:val="28"/>
        </w:rPr>
        <w:t>Входными данными для ПО должны являться телеметрические данные (ток, скорость, угловые значения).</w:t>
      </w:r>
    </w:p>
    <w:p w:rsidR="00F12298" w:rsidRPr="005444AC" w:rsidRDefault="00F12298" w:rsidP="00F12298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8"/>
        </w:rPr>
      </w:pPr>
      <w:r w:rsidRPr="005444AC">
        <w:rPr>
          <w:rFonts w:ascii="Times New Roman" w:hAnsi="Times New Roman" w:cs="Times New Roman"/>
          <w:sz w:val="24"/>
          <w:szCs w:val="28"/>
        </w:rPr>
        <w:t>Выходными данными ПО должны являться управляющие команды на приводы экзоскелета кисти, выходные телеметрические данные (ток, скорость, положение).</w:t>
      </w:r>
    </w:p>
    <w:p w:rsidR="00F12298" w:rsidRPr="005444AC" w:rsidRDefault="00F12298" w:rsidP="008943A4">
      <w:pPr>
        <w:pStyle w:val="31"/>
        <w:numPr>
          <w:ilvl w:val="2"/>
          <w:numId w:val="44"/>
        </w:numPr>
        <w:ind w:left="0" w:firstLine="709"/>
        <w:rPr>
          <w:rFonts w:cs="Times New Roman"/>
        </w:rPr>
      </w:pPr>
      <w:bookmarkStart w:id="42" w:name="_Toc113102227"/>
      <w:r w:rsidRPr="005444AC">
        <w:rPr>
          <w:rFonts w:cs="Times New Roman"/>
        </w:rPr>
        <w:t>Взаимодействие ПО верхнего и нижнего уровня</w:t>
      </w:r>
      <w:bookmarkEnd w:id="42"/>
    </w:p>
    <w:p w:rsidR="00F12298" w:rsidRPr="005444AC" w:rsidRDefault="00F12298" w:rsidP="00F12298">
      <w:pPr>
        <w:rPr>
          <w:szCs w:val="28"/>
        </w:rPr>
      </w:pPr>
      <w:r w:rsidRPr="005444AC">
        <w:rPr>
          <w:szCs w:val="28"/>
        </w:rPr>
        <w:t xml:space="preserve">Взаимодействие программных модулей </w:t>
      </w:r>
      <w:r w:rsidR="006F62E4" w:rsidRPr="005444AC">
        <w:rPr>
          <w:szCs w:val="28"/>
        </w:rPr>
        <w:t>должно осуществля</w:t>
      </w:r>
      <w:r w:rsidRPr="005444AC">
        <w:rPr>
          <w:szCs w:val="28"/>
        </w:rPr>
        <w:t>т</w:t>
      </w:r>
      <w:r w:rsidR="006F62E4" w:rsidRPr="005444AC">
        <w:rPr>
          <w:szCs w:val="28"/>
        </w:rPr>
        <w:t>ь</w:t>
      </w:r>
      <w:r w:rsidRPr="005444AC">
        <w:rPr>
          <w:szCs w:val="28"/>
        </w:rPr>
        <w:t>ся следующим образом:</w:t>
      </w:r>
    </w:p>
    <w:p w:rsidR="00F12298" w:rsidRPr="005444AC" w:rsidRDefault="00F12298" w:rsidP="006F62E4">
      <w:pPr>
        <w:tabs>
          <w:tab w:val="left" w:pos="1134"/>
        </w:tabs>
        <w:rPr>
          <w:szCs w:val="28"/>
        </w:rPr>
      </w:pPr>
      <w:r w:rsidRPr="005444AC">
        <w:rPr>
          <w:szCs w:val="28"/>
        </w:rPr>
        <w:lastRenderedPageBreak/>
        <w:t>1.</w:t>
      </w:r>
      <w:r w:rsidRPr="005444AC">
        <w:rPr>
          <w:szCs w:val="28"/>
        </w:rPr>
        <w:tab/>
        <w:t>Модуль верхнего уровня получает данные с устройств, измеряющих мозговую активность человека (</w:t>
      </w:r>
      <w:proofErr w:type="spellStart"/>
      <w:r w:rsidRPr="005444AC">
        <w:rPr>
          <w:szCs w:val="28"/>
        </w:rPr>
        <w:t>электроэнцефалограф</w:t>
      </w:r>
      <w:proofErr w:type="spellEnd"/>
      <w:r w:rsidRPr="005444AC">
        <w:rPr>
          <w:szCs w:val="28"/>
        </w:rPr>
        <w:t>) и формирует команды на исполнение, предназначенные для реализации при помощи антропоморфного экзоскелета кисти.</w:t>
      </w:r>
    </w:p>
    <w:p w:rsidR="00F12298" w:rsidRPr="005444AC" w:rsidRDefault="00F12298" w:rsidP="006F62E4">
      <w:pPr>
        <w:tabs>
          <w:tab w:val="left" w:pos="1134"/>
        </w:tabs>
        <w:rPr>
          <w:szCs w:val="28"/>
        </w:rPr>
      </w:pPr>
      <w:r w:rsidRPr="005444AC">
        <w:rPr>
          <w:szCs w:val="28"/>
        </w:rPr>
        <w:t>2.</w:t>
      </w:r>
      <w:r w:rsidRPr="005444AC">
        <w:rPr>
          <w:szCs w:val="28"/>
        </w:rPr>
        <w:tab/>
        <w:t xml:space="preserve">Далее сформированные команды передаются на исполнение в модуль нижнего уровня посредством UDP-соединения. </w:t>
      </w:r>
    </w:p>
    <w:p w:rsidR="00F12298" w:rsidRPr="005444AC" w:rsidRDefault="00F12298" w:rsidP="006F62E4">
      <w:pPr>
        <w:tabs>
          <w:tab w:val="left" w:pos="1134"/>
        </w:tabs>
        <w:rPr>
          <w:szCs w:val="28"/>
        </w:rPr>
      </w:pPr>
      <w:r w:rsidRPr="005444AC">
        <w:rPr>
          <w:szCs w:val="28"/>
        </w:rPr>
        <w:t>3.</w:t>
      </w:r>
      <w:r w:rsidRPr="005444AC">
        <w:rPr>
          <w:szCs w:val="28"/>
        </w:rPr>
        <w:tab/>
        <w:t>Модуль нижнего уровня считывает, декодирует и исполняет команду.</w:t>
      </w:r>
    </w:p>
    <w:p w:rsidR="00F12298" w:rsidRPr="005444AC" w:rsidRDefault="00F12298" w:rsidP="006F62E4">
      <w:pPr>
        <w:tabs>
          <w:tab w:val="left" w:pos="1134"/>
        </w:tabs>
        <w:rPr>
          <w:szCs w:val="28"/>
        </w:rPr>
      </w:pPr>
      <w:r w:rsidRPr="005444AC">
        <w:rPr>
          <w:szCs w:val="28"/>
        </w:rPr>
        <w:t>4.</w:t>
      </w:r>
      <w:r w:rsidRPr="005444AC">
        <w:rPr>
          <w:szCs w:val="28"/>
        </w:rPr>
        <w:tab/>
        <w:t xml:space="preserve">Цикл исполнения команды не превышает 50 </w:t>
      </w:r>
      <w:proofErr w:type="spellStart"/>
      <w:r w:rsidRPr="005444AC">
        <w:rPr>
          <w:szCs w:val="28"/>
        </w:rPr>
        <w:t>мсек</w:t>
      </w:r>
      <w:proofErr w:type="spellEnd"/>
      <w:r w:rsidRPr="005444AC">
        <w:rPr>
          <w:szCs w:val="28"/>
        </w:rPr>
        <w:t>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43" w:name="_Toc113102228"/>
      <w:r w:rsidRPr="005444AC">
        <w:t>Исполнение</w:t>
      </w:r>
      <w:r w:rsidRPr="005444AC">
        <w:rPr>
          <w:spacing w:val="-8"/>
        </w:rPr>
        <w:t xml:space="preserve"> </w:t>
      </w:r>
      <w:r w:rsidRPr="005444AC">
        <w:t>и</w:t>
      </w:r>
      <w:r w:rsidRPr="005444AC">
        <w:rPr>
          <w:spacing w:val="-6"/>
        </w:rPr>
        <w:t xml:space="preserve"> </w:t>
      </w:r>
      <w:r w:rsidRPr="005444AC">
        <w:t>проверка</w:t>
      </w:r>
      <w:r w:rsidRPr="005444AC">
        <w:rPr>
          <w:spacing w:val="-4"/>
        </w:rPr>
        <w:t xml:space="preserve"> </w:t>
      </w:r>
      <w:r w:rsidRPr="005444AC">
        <w:t>программных</w:t>
      </w:r>
      <w:r w:rsidRPr="005444AC">
        <w:rPr>
          <w:spacing w:val="-6"/>
        </w:rPr>
        <w:t xml:space="preserve"> </w:t>
      </w:r>
      <w:r w:rsidRPr="005444AC">
        <w:rPr>
          <w:spacing w:val="-2"/>
        </w:rPr>
        <w:t>модулей</w:t>
      </w:r>
      <w:bookmarkEnd w:id="43"/>
    </w:p>
    <w:p w:rsidR="00C05FC0" w:rsidRPr="005444AC" w:rsidRDefault="00C05FC0" w:rsidP="006F62E4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Исполнение и проверка программных модулей проходит в 2 этапа – сначала на ПЭВМ в режиме эмуляции</w:t>
      </w:r>
      <w:r w:rsidRPr="005444AC">
        <w:rPr>
          <w:rFonts w:ascii="Times New Roman" w:hAnsi="Times New Roman" w:cs="Times New Roman"/>
          <w:spacing w:val="-1"/>
          <w:sz w:val="24"/>
        </w:rPr>
        <w:t xml:space="preserve"> </w:t>
      </w:r>
      <w:r w:rsidRPr="005444AC">
        <w:rPr>
          <w:rFonts w:ascii="Times New Roman" w:hAnsi="Times New Roman" w:cs="Times New Roman"/>
          <w:sz w:val="24"/>
        </w:rPr>
        <w:t xml:space="preserve">используемого процессора, а затем непосредственно при загрузке в </w:t>
      </w:r>
      <w:r w:rsidRPr="005444AC">
        <w:rPr>
          <w:rFonts w:ascii="Times New Roman" w:hAnsi="Times New Roman" w:cs="Times New Roman"/>
          <w:spacing w:val="-2"/>
          <w:sz w:val="24"/>
        </w:rPr>
        <w:t>микроконтроллер.</w:t>
      </w:r>
    </w:p>
    <w:p w:rsidR="00C05FC0" w:rsidRPr="005444AC" w:rsidRDefault="00C05FC0" w:rsidP="005D51C1">
      <w:pPr>
        <w:pStyle w:val="aa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Стратегия верификации заключается в проведении испытаний, в ходе которых в качестве входных данных подаются все возможные комбинации и выполняется контроль выходных значений.</w:t>
      </w:r>
    </w:p>
    <w:p w:rsidR="00C05FC0" w:rsidRPr="005444AC" w:rsidRDefault="00C05FC0" w:rsidP="00490650">
      <w:pPr>
        <w:pStyle w:val="1"/>
      </w:pPr>
      <w:bookmarkStart w:id="44" w:name="_Toc113102229"/>
      <w:r w:rsidRPr="005444AC">
        <w:t>Управление тестовыми фазами проекта</w:t>
      </w:r>
      <w:bookmarkEnd w:id="44"/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45" w:name="_Toc113102230"/>
      <w:r w:rsidRPr="005444AC">
        <w:t>Модульное</w:t>
      </w:r>
      <w:r w:rsidRPr="005444AC">
        <w:rPr>
          <w:spacing w:val="-8"/>
        </w:rPr>
        <w:t xml:space="preserve"> </w:t>
      </w:r>
      <w:r w:rsidRPr="005444AC">
        <w:t>тестирование</w:t>
      </w:r>
      <w:bookmarkEnd w:id="45"/>
    </w:p>
    <w:p w:rsidR="00C05FC0" w:rsidRPr="005444AC" w:rsidRDefault="00C05FC0" w:rsidP="003B5DDD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 xml:space="preserve">Модульное тестирование производится для проверки правильности логики и работы кода в конкретных функциональных результатах. Модульные тесты могут быть оформлены в виде набора отдельных программ, или как специальная часть основного кода, вызов которой осуществляется только во время проведения такого рода </w:t>
      </w:r>
      <w:r w:rsidRPr="005444AC">
        <w:rPr>
          <w:rFonts w:ascii="Times New Roman" w:hAnsi="Times New Roman" w:cs="Times New Roman"/>
          <w:spacing w:val="-2"/>
          <w:sz w:val="24"/>
        </w:rPr>
        <w:t>тестирования.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46" w:name="_Toc113102231"/>
      <w:r w:rsidRPr="005444AC">
        <w:t>Интеграционные</w:t>
      </w:r>
      <w:r w:rsidRPr="005444AC">
        <w:rPr>
          <w:spacing w:val="-8"/>
        </w:rPr>
        <w:t xml:space="preserve"> </w:t>
      </w:r>
      <w:r w:rsidRPr="005444AC">
        <w:rPr>
          <w:spacing w:val="-4"/>
        </w:rPr>
        <w:t>тесты</w:t>
      </w:r>
      <w:bookmarkEnd w:id="46"/>
    </w:p>
    <w:p w:rsidR="00C05FC0" w:rsidRPr="005444AC" w:rsidRDefault="00C05FC0" w:rsidP="003B5DDD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Интеграционные тесты подразумевают проверку работоспособности программного обеспечения в комплексе, для всех модулей в составе системы, в том числе для проверки взаимодействия и программных и аппаратных компонент системы. Такое тестирование производится как вручную, так и по методичным исполнениям заранее заданных сценариев.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47" w:name="_Toc113102232"/>
      <w:r w:rsidRPr="005444AC">
        <w:t>Проверочное</w:t>
      </w:r>
      <w:r w:rsidRPr="005444AC">
        <w:rPr>
          <w:spacing w:val="-7"/>
        </w:rPr>
        <w:t xml:space="preserve"> </w:t>
      </w:r>
      <w:r w:rsidRPr="005444AC">
        <w:rPr>
          <w:spacing w:val="-2"/>
        </w:rPr>
        <w:t>тестирование</w:t>
      </w:r>
      <w:bookmarkEnd w:id="47"/>
    </w:p>
    <w:p w:rsidR="00C05FC0" w:rsidRPr="005444AC" w:rsidRDefault="00C05FC0" w:rsidP="00705EB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Функциональные</w:t>
      </w:r>
      <w:r w:rsidRPr="005444AC">
        <w:rPr>
          <w:rFonts w:ascii="Times New Roman" w:hAnsi="Times New Roman" w:cs="Times New Roman"/>
          <w:spacing w:val="-6"/>
          <w:sz w:val="24"/>
        </w:rPr>
        <w:t xml:space="preserve"> </w:t>
      </w:r>
      <w:r w:rsidRPr="005444AC">
        <w:rPr>
          <w:rFonts w:ascii="Times New Roman" w:hAnsi="Times New Roman" w:cs="Times New Roman"/>
          <w:sz w:val="24"/>
        </w:rPr>
        <w:t>тесты</w:t>
      </w:r>
      <w:r w:rsidRPr="005444AC">
        <w:rPr>
          <w:rFonts w:ascii="Times New Roman" w:hAnsi="Times New Roman" w:cs="Times New Roman"/>
          <w:spacing w:val="-4"/>
          <w:sz w:val="24"/>
        </w:rPr>
        <w:t xml:space="preserve"> </w:t>
      </w:r>
      <w:r w:rsidRPr="005444AC">
        <w:rPr>
          <w:rFonts w:ascii="Times New Roman" w:hAnsi="Times New Roman" w:cs="Times New Roman"/>
          <w:sz w:val="24"/>
        </w:rPr>
        <w:t>разбиты</w:t>
      </w:r>
      <w:r w:rsidRPr="005444AC">
        <w:rPr>
          <w:rFonts w:ascii="Times New Roman" w:hAnsi="Times New Roman" w:cs="Times New Roman"/>
          <w:spacing w:val="-7"/>
          <w:sz w:val="24"/>
        </w:rPr>
        <w:t xml:space="preserve"> </w:t>
      </w:r>
      <w:r w:rsidRPr="005444AC">
        <w:rPr>
          <w:rFonts w:ascii="Times New Roman" w:hAnsi="Times New Roman" w:cs="Times New Roman"/>
          <w:sz w:val="24"/>
        </w:rPr>
        <w:t>на</w:t>
      </w:r>
      <w:r w:rsidRPr="005444AC">
        <w:rPr>
          <w:rFonts w:ascii="Times New Roman" w:hAnsi="Times New Roman" w:cs="Times New Roman"/>
          <w:spacing w:val="-5"/>
          <w:sz w:val="24"/>
        </w:rPr>
        <w:t xml:space="preserve"> </w:t>
      </w:r>
      <w:r w:rsidRPr="005444AC">
        <w:rPr>
          <w:rFonts w:ascii="Times New Roman" w:hAnsi="Times New Roman" w:cs="Times New Roman"/>
          <w:sz w:val="24"/>
        </w:rPr>
        <w:t>5</w:t>
      </w:r>
      <w:r w:rsidRPr="005444AC">
        <w:rPr>
          <w:rFonts w:ascii="Times New Roman" w:hAnsi="Times New Roman" w:cs="Times New Roman"/>
          <w:spacing w:val="-6"/>
          <w:sz w:val="24"/>
        </w:rPr>
        <w:t xml:space="preserve"> </w:t>
      </w:r>
      <w:r w:rsidRPr="005444AC">
        <w:rPr>
          <w:rFonts w:ascii="Times New Roman" w:hAnsi="Times New Roman" w:cs="Times New Roman"/>
          <w:spacing w:val="-2"/>
          <w:sz w:val="24"/>
        </w:rPr>
        <w:t>фазы:</w:t>
      </w:r>
    </w:p>
    <w:p w:rsidR="00C05FC0" w:rsidRPr="005444AC" w:rsidRDefault="00705EB7" w:rsidP="00705EB7">
      <w:pPr>
        <w:pStyle w:val="aa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Тестирование программного обеспечения</w:t>
      </w:r>
      <w:r w:rsidR="00C05FC0" w:rsidRPr="005444AC">
        <w:rPr>
          <w:rFonts w:ascii="Times New Roman" w:hAnsi="Times New Roman" w:cs="Times New Roman"/>
          <w:sz w:val="24"/>
        </w:rPr>
        <w:t xml:space="preserve"> член</w:t>
      </w:r>
      <w:r w:rsidRPr="005444AC">
        <w:rPr>
          <w:rFonts w:ascii="Times New Roman" w:hAnsi="Times New Roman" w:cs="Times New Roman"/>
          <w:sz w:val="24"/>
        </w:rPr>
        <w:t>ами</w:t>
      </w:r>
      <w:r w:rsidR="00C05FC0" w:rsidRPr="005444AC">
        <w:rPr>
          <w:rFonts w:ascii="Times New Roman" w:hAnsi="Times New Roman" w:cs="Times New Roman"/>
          <w:sz w:val="24"/>
        </w:rPr>
        <w:t xml:space="preserve"> команды разработчиков. Как и при проведении инспекций кода, каждый участник тестирует ту часть программного обеспечения, что была создана другим разработчиком. Тестирование производится на полноценном макете устройства.</w:t>
      </w:r>
    </w:p>
    <w:p w:rsidR="00C05FC0" w:rsidRPr="005444AC" w:rsidRDefault="00C05FC0" w:rsidP="00705EB7">
      <w:pPr>
        <w:pStyle w:val="aa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lastRenderedPageBreak/>
        <w:t>Тестирование производится, в том числе и экспертом в предметной области, для которого предоставляется также и наиболее близкий к промышленному (на данной стадии) аппаратный прототип.</w:t>
      </w:r>
    </w:p>
    <w:p w:rsidR="00C05FC0" w:rsidRPr="005444AC" w:rsidRDefault="00C05FC0" w:rsidP="00705EB7">
      <w:pPr>
        <w:pStyle w:val="aa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Тестовое использование программно-аппаратного комплекса производится также и конечными пользователями под наблюдением со стороны экспертов и разработчиков.</w:t>
      </w:r>
    </w:p>
    <w:p w:rsidR="00C05FC0" w:rsidRPr="005444AC" w:rsidRDefault="00705EB7" w:rsidP="00705EB7">
      <w:pPr>
        <w:pStyle w:val="aa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Т</w:t>
      </w:r>
      <w:r w:rsidR="00C05FC0" w:rsidRPr="005444AC">
        <w:rPr>
          <w:rFonts w:ascii="Times New Roman" w:hAnsi="Times New Roman" w:cs="Times New Roman"/>
          <w:sz w:val="24"/>
        </w:rPr>
        <w:t>естирование производится выбранными конечными пользователями на серийных образцах оборудования.</w:t>
      </w:r>
    </w:p>
    <w:p w:rsidR="00C05FC0" w:rsidRPr="005444AC" w:rsidRDefault="00C05FC0" w:rsidP="00705EB7">
      <w:pPr>
        <w:pStyle w:val="aa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Релиз</w:t>
      </w:r>
      <w:r w:rsidRPr="005444AC">
        <w:rPr>
          <w:rFonts w:ascii="Times New Roman" w:hAnsi="Times New Roman" w:cs="Times New Roman"/>
          <w:spacing w:val="-6"/>
          <w:sz w:val="24"/>
        </w:rPr>
        <w:t xml:space="preserve"> </w:t>
      </w:r>
      <w:r w:rsidRPr="005444AC">
        <w:rPr>
          <w:rFonts w:ascii="Times New Roman" w:hAnsi="Times New Roman" w:cs="Times New Roman"/>
          <w:spacing w:val="-4"/>
          <w:sz w:val="24"/>
        </w:rPr>
        <w:t>V1.0</w:t>
      </w:r>
      <w:r w:rsidR="00705EB7" w:rsidRPr="005444AC">
        <w:rPr>
          <w:rFonts w:ascii="Times New Roman" w:hAnsi="Times New Roman" w:cs="Times New Roman"/>
          <w:spacing w:val="-4"/>
          <w:sz w:val="24"/>
        </w:rPr>
        <w:t>.</w:t>
      </w:r>
    </w:p>
    <w:p w:rsidR="00C05FC0" w:rsidRPr="005444AC" w:rsidRDefault="00C05FC0" w:rsidP="00490650">
      <w:pPr>
        <w:pStyle w:val="1"/>
      </w:pPr>
      <w:bookmarkStart w:id="48" w:name="_Toc113102233"/>
      <w:r w:rsidRPr="005444AC">
        <w:t>Разрешение проблем и конфликтов</w:t>
      </w:r>
      <w:bookmarkEnd w:id="48"/>
    </w:p>
    <w:p w:rsidR="00C05FC0" w:rsidRPr="005444AC" w:rsidRDefault="00D343FC" w:rsidP="00820221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Любые отчеты об ошибках </w:t>
      </w:r>
      <w:r w:rsidR="00C05FC0" w:rsidRPr="005444AC">
        <w:rPr>
          <w:rFonts w:ascii="Times New Roman" w:hAnsi="Times New Roman" w:cs="Times New Roman"/>
          <w:sz w:val="24"/>
        </w:rPr>
        <w:t xml:space="preserve">попадают </w:t>
      </w:r>
      <w:r>
        <w:rPr>
          <w:rFonts w:ascii="Times New Roman" w:hAnsi="Times New Roman" w:cs="Times New Roman"/>
          <w:sz w:val="24"/>
        </w:rPr>
        <w:t xml:space="preserve">в систему ПО </w:t>
      </w:r>
      <w:r w:rsidR="00490650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Ортез-1</w:t>
      </w:r>
      <w:r w:rsidR="00490650">
        <w:rPr>
          <w:rFonts w:ascii="Times New Roman" w:hAnsi="Times New Roman" w:cs="Times New Roman"/>
          <w:sz w:val="24"/>
        </w:rPr>
        <w:t>»</w:t>
      </w:r>
      <w:r w:rsidR="00C05FC0" w:rsidRPr="005444AC">
        <w:rPr>
          <w:rFonts w:ascii="Times New Roman" w:hAnsi="Times New Roman" w:cs="Times New Roman"/>
          <w:sz w:val="24"/>
        </w:rPr>
        <w:t>. Для каждого такого обращения фиксируется дата</w:t>
      </w:r>
      <w:r w:rsidR="00C05FC0" w:rsidRPr="005444AC">
        <w:rPr>
          <w:rFonts w:ascii="Times New Roman" w:hAnsi="Times New Roman" w:cs="Times New Roman"/>
          <w:spacing w:val="-2"/>
          <w:sz w:val="24"/>
        </w:rPr>
        <w:t>.</w:t>
      </w:r>
    </w:p>
    <w:p w:rsidR="00C05FC0" w:rsidRPr="005444AC" w:rsidRDefault="00C05FC0" w:rsidP="00820221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 xml:space="preserve">Сообщения и отчеты об ошибках имеют наивысший приоритет рассмотрения и исправления в существующем коде. </w:t>
      </w:r>
    </w:p>
    <w:p w:rsidR="00705EB7" w:rsidRPr="005444AC" w:rsidRDefault="00C05FC0" w:rsidP="00490650">
      <w:pPr>
        <w:pStyle w:val="1"/>
      </w:pPr>
      <w:bookmarkStart w:id="49" w:name="_Toc113102234"/>
      <w:r w:rsidRPr="005444AC">
        <w:t>Валидация</w:t>
      </w:r>
      <w:r w:rsidRPr="005444AC">
        <w:rPr>
          <w:spacing w:val="-18"/>
        </w:rPr>
        <w:t xml:space="preserve"> </w:t>
      </w:r>
      <w:r w:rsidRPr="005444AC">
        <w:t>программного</w:t>
      </w:r>
      <w:r w:rsidRPr="005444AC">
        <w:rPr>
          <w:spacing w:val="-17"/>
        </w:rPr>
        <w:t xml:space="preserve"> </w:t>
      </w:r>
      <w:r w:rsidRPr="005444AC">
        <w:t>обеспечения</w:t>
      </w:r>
      <w:bookmarkEnd w:id="49"/>
      <w:r w:rsidRPr="005444AC">
        <w:t xml:space="preserve"> 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50" w:name="_Toc113102235"/>
      <w:r w:rsidRPr="005444AC">
        <w:t>Введение</w:t>
      </w:r>
      <w:bookmarkEnd w:id="50"/>
    </w:p>
    <w:p w:rsidR="00C05FC0" w:rsidRPr="005444AC" w:rsidRDefault="00C05FC0" w:rsidP="00AC4D5C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Проверка ПО представляет собой упорядоченный подход к оценке ПО на протяжении всего жизненного цикла разработки программного обеспечения. Проверка позволяет убедиться, что ПО удовлетворяет функциональным требованиям.</w:t>
      </w:r>
    </w:p>
    <w:p w:rsidR="00C05FC0" w:rsidRPr="005444AC" w:rsidRDefault="00C05FC0" w:rsidP="00AC4D5C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Проверка ПО использует методы анализа и тестирования для определения, соответствует ли ПО и его промежуточные результаты требованиям. Эти требования включают как функциональные возможности, так и качество атрибутов.</w:t>
      </w:r>
    </w:p>
    <w:p w:rsidR="00C05FC0" w:rsidRPr="005444AC" w:rsidRDefault="00C05FC0" w:rsidP="00AC4D5C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Программа проверки ПО предназначена для определения объема, подхода и ресурсов всех тестовых мероприятий. План должен идентифицировать подлежащие тестированию элементы, функции подлежащие тестированию, типы тестируемых тестов и ресурсы, необходимые для завершения тестирования.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51" w:name="_Toc113102236"/>
      <w:r w:rsidRPr="005444AC">
        <w:t>Цель проверки</w:t>
      </w:r>
      <w:bookmarkEnd w:id="51"/>
    </w:p>
    <w:p w:rsidR="00C05FC0" w:rsidRPr="005444AC" w:rsidRDefault="00C05FC0" w:rsidP="00AC4D5C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444AC">
        <w:rPr>
          <w:rFonts w:ascii="Times New Roman" w:hAnsi="Times New Roman" w:cs="Times New Roman"/>
          <w:sz w:val="24"/>
        </w:rPr>
        <w:t>Цель проверки - найти дефекты и определить, будут ли встроены необходимые функции в ПО, а также проверка того, что ПО удовлетворяет стандартам, политике, практике, процедурам и соглашениям и готовый конечный продукт соответствует установленным требованиям к ПО.</w:t>
      </w:r>
    </w:p>
    <w:p w:rsidR="00C05FC0" w:rsidRPr="005444AC" w:rsidRDefault="00C05FC0" w:rsidP="008943A4">
      <w:pPr>
        <w:pStyle w:val="2"/>
        <w:numPr>
          <w:ilvl w:val="1"/>
          <w:numId w:val="44"/>
        </w:numPr>
      </w:pPr>
      <w:bookmarkStart w:id="52" w:name="_Toc113102237"/>
      <w:r w:rsidRPr="005444AC">
        <w:lastRenderedPageBreak/>
        <w:t>Подход</w:t>
      </w:r>
      <w:r w:rsidRPr="005444AC">
        <w:rPr>
          <w:spacing w:val="-1"/>
        </w:rPr>
        <w:t xml:space="preserve"> </w:t>
      </w:r>
      <w:r w:rsidRPr="005444AC">
        <w:t>к тестированию</w:t>
      </w:r>
      <w:bookmarkEnd w:id="52"/>
    </w:p>
    <w:p w:rsidR="00C05FC0" w:rsidRPr="005444AC" w:rsidRDefault="00C05FC0" w:rsidP="005A3179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Валидация ПО заключается в проверке работоспособности как отдельных элементов, так и всей системы в целом. В</w:t>
      </w:r>
      <w:r w:rsidRPr="005444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случае</w:t>
      </w:r>
      <w:r w:rsidRPr="005444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sz w:val="24"/>
          <w:szCs w:val="24"/>
        </w:rPr>
        <w:t>успешного прохождения всех тестов валидация считается успешной.</w:t>
      </w:r>
    </w:p>
    <w:p w:rsidR="00815E07" w:rsidRPr="005444AC" w:rsidRDefault="00815E07" w:rsidP="008943A4">
      <w:pPr>
        <w:pStyle w:val="2"/>
        <w:numPr>
          <w:ilvl w:val="1"/>
          <w:numId w:val="44"/>
        </w:numPr>
      </w:pPr>
      <w:bookmarkStart w:id="53" w:name="_Toc65515302"/>
      <w:bookmarkStart w:id="54" w:name="_Toc113102238"/>
      <w:r w:rsidRPr="005444AC">
        <w:t>Программа валидации программного обеспечения</w:t>
      </w:r>
      <w:bookmarkEnd w:id="53"/>
      <w:bookmarkEnd w:id="54"/>
    </w:p>
    <w:p w:rsidR="00815E07" w:rsidRPr="005444AC" w:rsidRDefault="00D44A46" w:rsidP="00647DE0">
      <w:pPr>
        <w:rPr>
          <w:szCs w:val="24"/>
        </w:rPr>
      </w:pPr>
      <w:r>
        <w:rPr>
          <w:szCs w:val="24"/>
        </w:rPr>
        <w:t>Для проведения</w:t>
      </w:r>
      <w:r w:rsidR="00815E07" w:rsidRPr="005444AC">
        <w:rPr>
          <w:szCs w:val="24"/>
        </w:rPr>
        <w:t xml:space="preserve"> валидации предоставляется программное обеспечение комплекса экзоскелета кисти с внешним программным управлением и биологической обратной связью</w:t>
      </w:r>
      <w:r w:rsidR="00647DE0" w:rsidRPr="005444AC">
        <w:rPr>
          <w:szCs w:val="24"/>
        </w:rPr>
        <w:t xml:space="preserve"> </w:t>
      </w:r>
      <w:r w:rsidR="00647DE0" w:rsidRPr="005444AC">
        <w:t xml:space="preserve">предназначенного для проведения реабилитационных процедур пациентов с постинсультными двигательными нарушениями с помощью экзоскелета кисти, управляемого через интерфейс мозг-компьютер, основанный на воображении движения - </w:t>
      </w:r>
      <w:r w:rsidR="00647DE0" w:rsidRPr="005444AC">
        <w:rPr>
          <w:szCs w:val="24"/>
        </w:rPr>
        <w:t xml:space="preserve">ПО </w:t>
      </w:r>
      <w:r w:rsidR="00490650">
        <w:rPr>
          <w:szCs w:val="24"/>
        </w:rPr>
        <w:t>«</w:t>
      </w:r>
      <w:r w:rsidR="00647DE0" w:rsidRPr="005444AC">
        <w:rPr>
          <w:szCs w:val="24"/>
        </w:rPr>
        <w:t>Ортез-1</w:t>
      </w:r>
      <w:r w:rsidR="00490650">
        <w:rPr>
          <w:szCs w:val="24"/>
        </w:rPr>
        <w:t>»</w:t>
      </w:r>
      <w:r w:rsidR="00815E07" w:rsidRPr="005444AC">
        <w:rPr>
          <w:szCs w:val="24"/>
        </w:rPr>
        <w:t>.</w:t>
      </w:r>
    </w:p>
    <w:p w:rsidR="00815E07" w:rsidRPr="005444AC" w:rsidRDefault="00815E07" w:rsidP="00647DE0">
      <w:pPr>
        <w:rPr>
          <w:szCs w:val="24"/>
        </w:rPr>
      </w:pPr>
      <w:r w:rsidRPr="005444AC">
        <w:rPr>
          <w:szCs w:val="24"/>
        </w:rPr>
        <w:t xml:space="preserve">Место проведения валидации - АО НПО </w:t>
      </w:r>
      <w:r w:rsidR="00490650">
        <w:rPr>
          <w:szCs w:val="24"/>
        </w:rPr>
        <w:t>«</w:t>
      </w:r>
      <w:r w:rsidRPr="005444AC">
        <w:rPr>
          <w:szCs w:val="24"/>
        </w:rPr>
        <w:t>Андроидная техника</w:t>
      </w:r>
      <w:r w:rsidR="00490650">
        <w:rPr>
          <w:szCs w:val="24"/>
        </w:rPr>
        <w:t>»</w:t>
      </w:r>
      <w:r w:rsidRPr="005444AC">
        <w:rPr>
          <w:szCs w:val="24"/>
        </w:rPr>
        <w:t>.</w:t>
      </w:r>
    </w:p>
    <w:p w:rsidR="00815E07" w:rsidRPr="005444AC" w:rsidRDefault="00815E07" w:rsidP="00647DE0">
      <w:pPr>
        <w:rPr>
          <w:szCs w:val="24"/>
        </w:rPr>
      </w:pPr>
      <w:r w:rsidRPr="005444AC">
        <w:rPr>
          <w:szCs w:val="24"/>
        </w:rPr>
        <w:t>В процессе валидации программного обеспечения должны быть рассмотрены следующие пункты:</w:t>
      </w:r>
    </w:p>
    <w:p w:rsidR="00815E07" w:rsidRPr="005444AC" w:rsidRDefault="00C81CD5" w:rsidP="00C81CD5">
      <w:pPr>
        <w:pStyle w:val="ad"/>
        <w:numPr>
          <w:ilvl w:val="0"/>
          <w:numId w:val="39"/>
        </w:numPr>
        <w:tabs>
          <w:tab w:val="left" w:pos="1134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о</w:t>
      </w:r>
      <w:r w:rsidR="00815E07" w:rsidRPr="005444AC">
        <w:rPr>
          <w:rFonts w:ascii="Times New Roman" w:hAnsi="Times New Roman" w:cs="Times New Roman"/>
          <w:sz w:val="24"/>
          <w:szCs w:val="24"/>
        </w:rPr>
        <w:t>ценка основных характеристик программного обеспечения</w:t>
      </w:r>
      <w:r w:rsidR="00647DE0" w:rsidRPr="005444AC">
        <w:rPr>
          <w:rFonts w:ascii="Times New Roman" w:hAnsi="Times New Roman" w:cs="Times New Roman"/>
          <w:sz w:val="24"/>
          <w:szCs w:val="24"/>
        </w:rPr>
        <w:t xml:space="preserve">. </w:t>
      </w:r>
      <w:r w:rsidRPr="005444AC">
        <w:rPr>
          <w:rFonts w:ascii="Times New Roman" w:hAnsi="Times New Roman" w:cs="Times New Roman"/>
          <w:sz w:val="24"/>
          <w:szCs w:val="24"/>
        </w:rPr>
        <w:t>Метод проверки – визуальное сличение</w:t>
      </w:r>
      <w:r w:rsidR="00815E07" w:rsidRPr="005444AC">
        <w:rPr>
          <w:rFonts w:ascii="Times New Roman" w:hAnsi="Times New Roman" w:cs="Times New Roman"/>
          <w:sz w:val="24"/>
          <w:szCs w:val="24"/>
        </w:rPr>
        <w:t>;</w:t>
      </w:r>
    </w:p>
    <w:p w:rsidR="00C81CD5" w:rsidRPr="005444AC" w:rsidRDefault="00C81CD5" w:rsidP="00647DE0">
      <w:pPr>
        <w:pStyle w:val="ad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AC">
        <w:rPr>
          <w:rFonts w:ascii="Times New Roman" w:hAnsi="Times New Roman" w:cs="Times New Roman"/>
          <w:sz w:val="24"/>
          <w:szCs w:val="24"/>
        </w:rPr>
        <w:t>о</w:t>
      </w:r>
      <w:r w:rsidR="00815E07" w:rsidRPr="005444AC">
        <w:rPr>
          <w:rFonts w:ascii="Times New Roman" w:hAnsi="Times New Roman" w:cs="Times New Roman"/>
          <w:sz w:val="24"/>
          <w:szCs w:val="24"/>
        </w:rPr>
        <w:t xml:space="preserve">ценка работоспособности функционала программного обеспечения. </w:t>
      </w:r>
    </w:p>
    <w:p w:rsidR="00815E07" w:rsidRPr="005444AC" w:rsidRDefault="00815E07" w:rsidP="00C81CD5">
      <w:pPr>
        <w:tabs>
          <w:tab w:val="left" w:pos="1134"/>
        </w:tabs>
        <w:rPr>
          <w:szCs w:val="24"/>
        </w:rPr>
      </w:pPr>
      <w:r w:rsidRPr="005444AC">
        <w:rPr>
          <w:szCs w:val="24"/>
        </w:rPr>
        <w:t xml:space="preserve">Перечень </w:t>
      </w:r>
      <w:r w:rsidR="00647DE0" w:rsidRPr="005444AC">
        <w:rPr>
          <w:szCs w:val="24"/>
        </w:rPr>
        <w:t>проверок,</w:t>
      </w:r>
      <w:r w:rsidRPr="005444AC">
        <w:rPr>
          <w:szCs w:val="24"/>
        </w:rPr>
        <w:t xml:space="preserve"> метод и результаты проверки представлены в таблице</w:t>
      </w:r>
      <w:r w:rsidR="00A90602" w:rsidRPr="005444AC">
        <w:rPr>
          <w:szCs w:val="24"/>
        </w:rPr>
        <w:t xml:space="preserve"> 6</w:t>
      </w:r>
      <w:r w:rsidRPr="005444AC">
        <w:rPr>
          <w:szCs w:val="24"/>
        </w:rPr>
        <w:t>.</w:t>
      </w:r>
    </w:p>
    <w:p w:rsidR="00815E07" w:rsidRPr="005444AC" w:rsidRDefault="00647DE0" w:rsidP="00647DE0">
      <w:pPr>
        <w:pStyle w:val="af6"/>
        <w:keepNext/>
        <w:spacing w:after="0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55" w:name="_Ref108554039"/>
      <w:r w:rsidRPr="005444AC">
        <w:rPr>
          <w:rFonts w:ascii="Times New Roman" w:hAnsi="Times New Roman" w:cs="Times New Roman"/>
          <w:b w:val="0"/>
          <w:color w:val="auto"/>
          <w:sz w:val="24"/>
        </w:rPr>
        <w:t xml:space="preserve">Таблица </w:t>
      </w:r>
      <w:r w:rsidRPr="005444AC">
        <w:rPr>
          <w:rFonts w:ascii="Times New Roman" w:hAnsi="Times New Roman" w:cs="Times New Roman"/>
          <w:b w:val="0"/>
          <w:color w:val="auto"/>
          <w:sz w:val="24"/>
        </w:rPr>
        <w:fldChar w:fldCharType="begin"/>
      </w:r>
      <w:r w:rsidRPr="005444AC">
        <w:rPr>
          <w:rFonts w:ascii="Times New Roman" w:hAnsi="Times New Roman" w:cs="Times New Roman"/>
          <w:b w:val="0"/>
          <w:color w:val="auto"/>
          <w:sz w:val="24"/>
        </w:rPr>
        <w:instrText xml:space="preserve"> SEQ Таблица \* ARABIC </w:instrText>
      </w:r>
      <w:r w:rsidRPr="005444AC">
        <w:rPr>
          <w:rFonts w:ascii="Times New Roman" w:hAnsi="Times New Roman" w:cs="Times New Roman"/>
          <w:b w:val="0"/>
          <w:color w:val="auto"/>
          <w:sz w:val="24"/>
        </w:rPr>
        <w:fldChar w:fldCharType="separate"/>
      </w:r>
      <w:r w:rsidR="00F15A87">
        <w:rPr>
          <w:rFonts w:ascii="Times New Roman" w:hAnsi="Times New Roman" w:cs="Times New Roman"/>
          <w:b w:val="0"/>
          <w:noProof/>
          <w:color w:val="auto"/>
          <w:sz w:val="24"/>
        </w:rPr>
        <w:t>6</w:t>
      </w:r>
      <w:r w:rsidRPr="005444AC">
        <w:rPr>
          <w:rFonts w:ascii="Times New Roman" w:hAnsi="Times New Roman" w:cs="Times New Roman"/>
          <w:b w:val="0"/>
          <w:color w:val="auto"/>
          <w:sz w:val="24"/>
        </w:rPr>
        <w:fldChar w:fldCharType="end"/>
      </w:r>
      <w:bookmarkEnd w:id="55"/>
      <w:r w:rsidRPr="005444AC">
        <w:t xml:space="preserve"> </w:t>
      </w:r>
      <w:r w:rsidR="00815E07" w:rsidRPr="005444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 Пров</w:t>
      </w:r>
      <w:r w:rsidRPr="005444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одимые</w:t>
      </w:r>
      <w:r w:rsidR="00815E07" w:rsidRPr="005444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444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проверки</w:t>
      </w:r>
      <w:r w:rsidR="00815E07" w:rsidRPr="005444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программного обеспечения</w:t>
      </w:r>
    </w:p>
    <w:tbl>
      <w:tblPr>
        <w:tblStyle w:val="affc"/>
        <w:tblW w:w="9530" w:type="dxa"/>
        <w:tblInd w:w="108" w:type="dxa"/>
        <w:tblLook w:val="04A0" w:firstRow="1" w:lastRow="0" w:firstColumn="1" w:lastColumn="0" w:noHBand="0" w:noVBand="1"/>
      </w:tblPr>
      <w:tblGrid>
        <w:gridCol w:w="438"/>
        <w:gridCol w:w="2410"/>
        <w:gridCol w:w="3686"/>
        <w:gridCol w:w="1417"/>
        <w:gridCol w:w="1579"/>
      </w:tblGrid>
      <w:tr w:rsidR="002055E6" w:rsidRPr="005444AC" w:rsidTr="00820221">
        <w:trPr>
          <w:tblHeader/>
        </w:trPr>
        <w:tc>
          <w:tcPr>
            <w:tcW w:w="438" w:type="dxa"/>
            <w:tcBorders>
              <w:bottom w:val="double" w:sz="4" w:space="0" w:color="auto"/>
            </w:tcBorders>
            <w:vAlign w:val="center"/>
          </w:tcPr>
          <w:p w:rsidR="00C81CD5" w:rsidRPr="005444AC" w:rsidRDefault="00C81CD5" w:rsidP="0087528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44A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81CD5" w:rsidRPr="005444AC" w:rsidRDefault="00C81CD5" w:rsidP="0087528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44AC">
              <w:rPr>
                <w:b/>
                <w:sz w:val="22"/>
                <w:szCs w:val="22"/>
              </w:rPr>
              <w:t>Проверяемая характеристика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C81CD5" w:rsidRPr="005444AC" w:rsidRDefault="00C81CD5" w:rsidP="0087528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44AC">
              <w:rPr>
                <w:b/>
                <w:sz w:val="22"/>
                <w:szCs w:val="22"/>
              </w:rPr>
              <w:t>Необходимые действия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81CD5" w:rsidRPr="005444AC" w:rsidRDefault="00C81CD5" w:rsidP="0087528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44AC">
              <w:rPr>
                <w:b/>
                <w:sz w:val="22"/>
                <w:szCs w:val="22"/>
              </w:rPr>
              <w:t>Метод</w:t>
            </w:r>
            <w:r w:rsidR="009405C1" w:rsidRPr="005444AC">
              <w:rPr>
                <w:b/>
                <w:sz w:val="22"/>
                <w:szCs w:val="22"/>
              </w:rPr>
              <w:t xml:space="preserve"> оценки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vAlign w:val="center"/>
          </w:tcPr>
          <w:p w:rsidR="00C81CD5" w:rsidRPr="005444AC" w:rsidRDefault="00C81CD5" w:rsidP="0087528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44AC">
              <w:rPr>
                <w:b/>
                <w:sz w:val="22"/>
                <w:szCs w:val="22"/>
              </w:rPr>
              <w:t>Результат</w:t>
            </w:r>
          </w:p>
        </w:tc>
      </w:tr>
      <w:tr w:rsidR="002055E6" w:rsidRPr="005444AC" w:rsidTr="00820221">
        <w:tc>
          <w:tcPr>
            <w:tcW w:w="438" w:type="dxa"/>
            <w:tcBorders>
              <w:top w:val="double" w:sz="4" w:space="0" w:color="auto"/>
            </w:tcBorders>
          </w:tcPr>
          <w:p w:rsidR="00C81CD5" w:rsidRPr="005444AC" w:rsidRDefault="00875282" w:rsidP="008202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C81CD5" w:rsidRPr="005444AC" w:rsidRDefault="00C81CD5" w:rsidP="0087528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44AC">
              <w:rPr>
                <w:rFonts w:eastAsiaTheme="majorEastAsia"/>
                <w:sz w:val="22"/>
                <w:szCs w:val="22"/>
              </w:rPr>
              <w:t>Начальная установка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В соответствии с п. 3.1 Р</w:t>
            </w:r>
            <w:r w:rsidR="009405C1" w:rsidRPr="005444AC">
              <w:rPr>
                <w:sz w:val="22"/>
                <w:szCs w:val="22"/>
              </w:rPr>
              <w:t xml:space="preserve">уководства оператора </w:t>
            </w:r>
            <w:r w:rsidRPr="005444AC">
              <w:rPr>
                <w:sz w:val="22"/>
                <w:szCs w:val="22"/>
              </w:rPr>
              <w:t xml:space="preserve">ПО </w:t>
            </w:r>
            <w:r w:rsidR="00490650">
              <w:rPr>
                <w:sz w:val="22"/>
                <w:szCs w:val="22"/>
              </w:rPr>
              <w:t>«</w:t>
            </w:r>
            <w:r w:rsidRPr="005444AC">
              <w:rPr>
                <w:sz w:val="22"/>
                <w:szCs w:val="22"/>
              </w:rPr>
              <w:t>О</w:t>
            </w:r>
            <w:r w:rsidR="009405C1" w:rsidRPr="005444AC">
              <w:rPr>
                <w:sz w:val="22"/>
                <w:szCs w:val="22"/>
              </w:rPr>
              <w:t>ртез</w:t>
            </w:r>
            <w:r w:rsidRPr="005444AC">
              <w:rPr>
                <w:sz w:val="22"/>
                <w:szCs w:val="22"/>
              </w:rPr>
              <w:t>-1</w:t>
            </w:r>
            <w:r w:rsidR="00490650">
              <w:rPr>
                <w:sz w:val="22"/>
                <w:szCs w:val="22"/>
              </w:rPr>
              <w:t>»</w:t>
            </w:r>
            <w:r w:rsidR="009405C1" w:rsidRPr="005444AC">
              <w:rPr>
                <w:sz w:val="22"/>
                <w:szCs w:val="22"/>
              </w:rPr>
              <w:t xml:space="preserve"> </w:t>
            </w:r>
            <w:r w:rsidRPr="005444AC">
              <w:rPr>
                <w:sz w:val="22"/>
                <w:szCs w:val="22"/>
              </w:rPr>
              <w:t>RU.БПАГ.00023-01 34 1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Визуальное сличение</w:t>
            </w:r>
          </w:p>
        </w:tc>
        <w:tc>
          <w:tcPr>
            <w:tcW w:w="1579" w:type="dxa"/>
            <w:tcBorders>
              <w:top w:val="double" w:sz="4" w:space="0" w:color="auto"/>
            </w:tcBorders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Соответствует</w:t>
            </w:r>
          </w:p>
        </w:tc>
      </w:tr>
      <w:tr w:rsidR="00C81CD5" w:rsidRPr="005444AC" w:rsidTr="00820221">
        <w:tc>
          <w:tcPr>
            <w:tcW w:w="438" w:type="dxa"/>
            <w:tcBorders>
              <w:top w:val="single" w:sz="4" w:space="0" w:color="auto"/>
            </w:tcBorders>
          </w:tcPr>
          <w:p w:rsidR="00C81CD5" w:rsidRPr="005444AC" w:rsidRDefault="00875282" w:rsidP="008202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1CD5" w:rsidRPr="005444AC" w:rsidRDefault="009405C1" w:rsidP="00875282">
            <w:pPr>
              <w:spacing w:line="240" w:lineRule="auto"/>
              <w:ind w:firstLine="0"/>
              <w:rPr>
                <w:rFonts w:eastAsiaTheme="majorEastAsia"/>
                <w:sz w:val="22"/>
                <w:szCs w:val="22"/>
              </w:rPr>
            </w:pPr>
            <w:r w:rsidRPr="005444AC">
              <w:rPr>
                <w:rFonts w:eastAsiaTheme="majorEastAsia"/>
                <w:sz w:val="22"/>
                <w:szCs w:val="22"/>
              </w:rPr>
              <w:t>Запуск программы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81CD5" w:rsidRPr="005444AC" w:rsidRDefault="009405C1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 xml:space="preserve">В соответствии с п. 3.2 Руководства оператора ПО </w:t>
            </w:r>
            <w:r w:rsidR="00490650">
              <w:rPr>
                <w:sz w:val="22"/>
                <w:szCs w:val="22"/>
              </w:rPr>
              <w:t>«</w:t>
            </w:r>
            <w:r w:rsidRPr="005444AC">
              <w:rPr>
                <w:sz w:val="22"/>
                <w:szCs w:val="22"/>
              </w:rPr>
              <w:t>Ортез-1</w:t>
            </w:r>
            <w:r w:rsidR="00490650">
              <w:rPr>
                <w:sz w:val="22"/>
                <w:szCs w:val="22"/>
              </w:rPr>
              <w:t>»</w:t>
            </w:r>
            <w:r w:rsidRPr="005444AC">
              <w:rPr>
                <w:sz w:val="22"/>
                <w:szCs w:val="22"/>
              </w:rPr>
              <w:t xml:space="preserve"> RU.БПАГ.00023-01 34 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1CD5" w:rsidRPr="005444AC" w:rsidRDefault="009405C1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Визуальное сличение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C81CD5" w:rsidRPr="005444AC" w:rsidRDefault="00667AF7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Соответствует</w:t>
            </w:r>
          </w:p>
        </w:tc>
      </w:tr>
      <w:tr w:rsidR="002055E6" w:rsidRPr="005444AC" w:rsidTr="00820221">
        <w:tc>
          <w:tcPr>
            <w:tcW w:w="438" w:type="dxa"/>
          </w:tcPr>
          <w:p w:rsidR="00C81CD5" w:rsidRPr="005444AC" w:rsidRDefault="00875282" w:rsidP="008202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Настройка ПО</w:t>
            </w:r>
          </w:p>
        </w:tc>
        <w:tc>
          <w:tcPr>
            <w:tcW w:w="3686" w:type="dxa"/>
          </w:tcPr>
          <w:p w:rsidR="00C81CD5" w:rsidRPr="005444AC" w:rsidRDefault="009405C1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 xml:space="preserve">В соответствии с п. 3.3 Руководства оператора ПО </w:t>
            </w:r>
            <w:r w:rsidR="00490650">
              <w:rPr>
                <w:sz w:val="22"/>
                <w:szCs w:val="22"/>
              </w:rPr>
              <w:t>«</w:t>
            </w:r>
            <w:r w:rsidRPr="005444AC">
              <w:rPr>
                <w:sz w:val="22"/>
                <w:szCs w:val="22"/>
              </w:rPr>
              <w:t>Ортез-1</w:t>
            </w:r>
            <w:r w:rsidR="00490650">
              <w:rPr>
                <w:sz w:val="22"/>
                <w:szCs w:val="22"/>
              </w:rPr>
              <w:t>»</w:t>
            </w:r>
            <w:r w:rsidRPr="005444AC">
              <w:rPr>
                <w:sz w:val="22"/>
                <w:szCs w:val="22"/>
              </w:rPr>
              <w:t xml:space="preserve"> RU.БПАГ.00023-01 34 1</w:t>
            </w:r>
          </w:p>
        </w:tc>
        <w:tc>
          <w:tcPr>
            <w:tcW w:w="1417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Визуальное сличение</w:t>
            </w:r>
          </w:p>
        </w:tc>
        <w:tc>
          <w:tcPr>
            <w:tcW w:w="1579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Соответствует</w:t>
            </w:r>
          </w:p>
        </w:tc>
      </w:tr>
      <w:tr w:rsidR="002055E6" w:rsidRPr="005444AC" w:rsidTr="00820221">
        <w:tc>
          <w:tcPr>
            <w:tcW w:w="438" w:type="dxa"/>
          </w:tcPr>
          <w:p w:rsidR="00C81CD5" w:rsidRPr="005444AC" w:rsidRDefault="00875282" w:rsidP="008202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Проверка подключения и работы устройств</w:t>
            </w:r>
          </w:p>
        </w:tc>
        <w:tc>
          <w:tcPr>
            <w:tcW w:w="3686" w:type="dxa"/>
          </w:tcPr>
          <w:p w:rsidR="00C81CD5" w:rsidRPr="005444AC" w:rsidRDefault="00667AF7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 xml:space="preserve">В соответствии с п. 2 </w:t>
            </w:r>
            <w:r w:rsidRPr="005444AC">
              <w:rPr>
                <w:color w:val="000000"/>
                <w:sz w:val="22"/>
                <w:szCs w:val="22"/>
              </w:rPr>
              <w:t>Руководства по эксплуатации РЭ 26.60.13-005-64412177-2020</w:t>
            </w:r>
          </w:p>
        </w:tc>
        <w:tc>
          <w:tcPr>
            <w:tcW w:w="1417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Визуальное сличение</w:t>
            </w:r>
          </w:p>
        </w:tc>
        <w:tc>
          <w:tcPr>
            <w:tcW w:w="1579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Соответствует</w:t>
            </w:r>
          </w:p>
        </w:tc>
      </w:tr>
      <w:tr w:rsidR="002055E6" w:rsidRPr="005444AC" w:rsidTr="00820221">
        <w:tc>
          <w:tcPr>
            <w:tcW w:w="438" w:type="dxa"/>
          </w:tcPr>
          <w:p w:rsidR="00C81CD5" w:rsidRPr="005444AC" w:rsidRDefault="00875282" w:rsidP="008202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Проведение процедуры</w:t>
            </w:r>
          </w:p>
        </w:tc>
        <w:tc>
          <w:tcPr>
            <w:tcW w:w="3686" w:type="dxa"/>
          </w:tcPr>
          <w:p w:rsidR="00C81CD5" w:rsidRPr="005444AC" w:rsidRDefault="009405C1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 xml:space="preserve">В соответствии с п. 5 Руководства оператора ПО </w:t>
            </w:r>
            <w:r w:rsidR="00490650">
              <w:rPr>
                <w:sz w:val="22"/>
                <w:szCs w:val="22"/>
              </w:rPr>
              <w:t>«</w:t>
            </w:r>
            <w:r w:rsidRPr="005444AC">
              <w:rPr>
                <w:sz w:val="22"/>
                <w:szCs w:val="22"/>
              </w:rPr>
              <w:t>Ортез-1</w:t>
            </w:r>
            <w:r w:rsidR="00490650">
              <w:rPr>
                <w:sz w:val="22"/>
                <w:szCs w:val="22"/>
              </w:rPr>
              <w:t>»</w:t>
            </w:r>
            <w:r w:rsidRPr="005444AC">
              <w:rPr>
                <w:sz w:val="22"/>
                <w:szCs w:val="22"/>
              </w:rPr>
              <w:t xml:space="preserve"> RU.БПАГ.00023-01 34 1</w:t>
            </w:r>
          </w:p>
        </w:tc>
        <w:tc>
          <w:tcPr>
            <w:tcW w:w="1417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Визуальное сличение</w:t>
            </w:r>
          </w:p>
        </w:tc>
        <w:tc>
          <w:tcPr>
            <w:tcW w:w="1579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Соответствует</w:t>
            </w:r>
          </w:p>
        </w:tc>
      </w:tr>
      <w:tr w:rsidR="002055E6" w:rsidRPr="005444AC" w:rsidTr="00820221">
        <w:tc>
          <w:tcPr>
            <w:tcW w:w="438" w:type="dxa"/>
          </w:tcPr>
          <w:p w:rsidR="00C81CD5" w:rsidRPr="005444AC" w:rsidRDefault="00875282" w:rsidP="008202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Завершение работы</w:t>
            </w:r>
            <w:r w:rsidR="00667AF7" w:rsidRPr="005444AC">
              <w:rPr>
                <w:sz w:val="22"/>
                <w:szCs w:val="22"/>
              </w:rPr>
              <w:t xml:space="preserve"> ПО</w:t>
            </w:r>
          </w:p>
        </w:tc>
        <w:tc>
          <w:tcPr>
            <w:tcW w:w="3686" w:type="dxa"/>
          </w:tcPr>
          <w:p w:rsidR="00C81CD5" w:rsidRPr="005444AC" w:rsidRDefault="00667AF7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 xml:space="preserve">В соответствии с п. 6.5 Руководства оператора ПО </w:t>
            </w:r>
            <w:r w:rsidR="00490650">
              <w:rPr>
                <w:sz w:val="22"/>
                <w:szCs w:val="22"/>
              </w:rPr>
              <w:t>«</w:t>
            </w:r>
            <w:r w:rsidRPr="005444AC">
              <w:rPr>
                <w:sz w:val="22"/>
                <w:szCs w:val="22"/>
              </w:rPr>
              <w:t>Ортез-1</w:t>
            </w:r>
            <w:r w:rsidR="00490650">
              <w:rPr>
                <w:sz w:val="22"/>
                <w:szCs w:val="22"/>
              </w:rPr>
              <w:t>»</w:t>
            </w:r>
            <w:r w:rsidRPr="005444AC">
              <w:rPr>
                <w:sz w:val="22"/>
                <w:szCs w:val="22"/>
              </w:rPr>
              <w:t xml:space="preserve"> RU.БПАГ.00023-01 34 1</w:t>
            </w:r>
          </w:p>
        </w:tc>
        <w:tc>
          <w:tcPr>
            <w:tcW w:w="1417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Визуальное сличение</w:t>
            </w:r>
          </w:p>
        </w:tc>
        <w:tc>
          <w:tcPr>
            <w:tcW w:w="1579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Соответствует</w:t>
            </w:r>
          </w:p>
        </w:tc>
      </w:tr>
      <w:tr w:rsidR="002055E6" w:rsidRPr="005444AC" w:rsidTr="00820221">
        <w:tc>
          <w:tcPr>
            <w:tcW w:w="438" w:type="dxa"/>
          </w:tcPr>
          <w:p w:rsidR="00C81CD5" w:rsidRPr="005444AC" w:rsidRDefault="00875282" w:rsidP="008202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Экспорт данных для последующей обработки</w:t>
            </w:r>
          </w:p>
        </w:tc>
        <w:tc>
          <w:tcPr>
            <w:tcW w:w="3686" w:type="dxa"/>
          </w:tcPr>
          <w:p w:rsidR="00C81CD5" w:rsidRPr="005444AC" w:rsidRDefault="00667AF7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 xml:space="preserve">В соответствии с п. 6.6 Руководства оператора ПО </w:t>
            </w:r>
            <w:r w:rsidR="00490650">
              <w:rPr>
                <w:sz w:val="22"/>
                <w:szCs w:val="22"/>
              </w:rPr>
              <w:t>«</w:t>
            </w:r>
            <w:r w:rsidRPr="005444AC">
              <w:rPr>
                <w:sz w:val="22"/>
                <w:szCs w:val="22"/>
              </w:rPr>
              <w:t>Ортез-1</w:t>
            </w:r>
            <w:r w:rsidR="00490650">
              <w:rPr>
                <w:sz w:val="22"/>
                <w:szCs w:val="22"/>
              </w:rPr>
              <w:t>»</w:t>
            </w:r>
            <w:r w:rsidRPr="005444AC">
              <w:rPr>
                <w:sz w:val="22"/>
                <w:szCs w:val="22"/>
              </w:rPr>
              <w:t xml:space="preserve"> RU.БПАГ.00023-01 34 1</w:t>
            </w:r>
          </w:p>
        </w:tc>
        <w:tc>
          <w:tcPr>
            <w:tcW w:w="1417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Визуальное сличение</w:t>
            </w:r>
          </w:p>
        </w:tc>
        <w:tc>
          <w:tcPr>
            <w:tcW w:w="1579" w:type="dxa"/>
          </w:tcPr>
          <w:p w:rsidR="00C81CD5" w:rsidRPr="005444AC" w:rsidRDefault="00C81CD5" w:rsidP="008752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44AC">
              <w:rPr>
                <w:sz w:val="22"/>
                <w:szCs w:val="22"/>
              </w:rPr>
              <w:t>Соответствует</w:t>
            </w:r>
          </w:p>
        </w:tc>
      </w:tr>
    </w:tbl>
    <w:p w:rsidR="00815E07" w:rsidRPr="005444AC" w:rsidRDefault="00815E07" w:rsidP="008943A4">
      <w:pPr>
        <w:pStyle w:val="2"/>
        <w:numPr>
          <w:ilvl w:val="1"/>
          <w:numId w:val="44"/>
        </w:numPr>
      </w:pPr>
      <w:bookmarkStart w:id="56" w:name="_Toc65515303"/>
      <w:bookmarkStart w:id="57" w:name="_Toc113102239"/>
      <w:r w:rsidRPr="005444AC">
        <w:lastRenderedPageBreak/>
        <w:t>Отчет о валидации программного обеспечения.</w:t>
      </w:r>
      <w:bookmarkEnd w:id="56"/>
      <w:bookmarkEnd w:id="57"/>
    </w:p>
    <w:p w:rsidR="00815E07" w:rsidRPr="005444AC" w:rsidRDefault="00815E07" w:rsidP="00053C63">
      <w:pPr>
        <w:tabs>
          <w:tab w:val="left" w:pos="1134"/>
        </w:tabs>
        <w:rPr>
          <w:szCs w:val="24"/>
        </w:rPr>
      </w:pPr>
      <w:r w:rsidRPr="005444AC">
        <w:rPr>
          <w:szCs w:val="24"/>
        </w:rPr>
        <w:t xml:space="preserve">Для проведения валидации была представлена окончательная версия программного обеспечения. </w:t>
      </w:r>
    </w:p>
    <w:p w:rsidR="00815E07" w:rsidRPr="005444AC" w:rsidRDefault="00815E07" w:rsidP="00053C63">
      <w:pPr>
        <w:tabs>
          <w:tab w:val="left" w:pos="1134"/>
        </w:tabs>
        <w:rPr>
          <w:szCs w:val="24"/>
        </w:rPr>
      </w:pPr>
      <w:r w:rsidRPr="005444AC">
        <w:rPr>
          <w:szCs w:val="24"/>
        </w:rPr>
        <w:t>В ходе проведения валидации</w:t>
      </w:r>
      <w:r w:rsidR="00053C63" w:rsidRPr="005444AC">
        <w:rPr>
          <w:szCs w:val="24"/>
        </w:rPr>
        <w:t xml:space="preserve"> б</w:t>
      </w:r>
      <w:r w:rsidRPr="005444AC">
        <w:rPr>
          <w:szCs w:val="24"/>
        </w:rPr>
        <w:t>ыла проведена оценка функционала</w:t>
      </w:r>
      <w:r w:rsidR="00053C63" w:rsidRPr="005444AC">
        <w:rPr>
          <w:szCs w:val="24"/>
        </w:rPr>
        <w:t xml:space="preserve"> и заявленных характеристик</w:t>
      </w:r>
      <w:r w:rsidRPr="005444AC">
        <w:rPr>
          <w:szCs w:val="24"/>
        </w:rPr>
        <w:t xml:space="preserve"> программного обеспечения.</w:t>
      </w:r>
      <w:r w:rsidRPr="005444AC">
        <w:rPr>
          <w:b/>
          <w:szCs w:val="24"/>
        </w:rPr>
        <w:t xml:space="preserve"> Результат: соответствует.</w:t>
      </w:r>
    </w:p>
    <w:p w:rsidR="00815E07" w:rsidRPr="005444AC" w:rsidRDefault="00815E07" w:rsidP="00490650">
      <w:pPr>
        <w:pStyle w:val="1"/>
      </w:pPr>
      <w:bookmarkStart w:id="58" w:name="_Toc65515304"/>
      <w:bookmarkStart w:id="59" w:name="_Toc113102240"/>
      <w:r w:rsidRPr="005444AC">
        <w:t>Заключение</w:t>
      </w:r>
      <w:bookmarkEnd w:id="58"/>
      <w:bookmarkEnd w:id="59"/>
    </w:p>
    <w:p w:rsidR="00FA7586" w:rsidRDefault="00815E07" w:rsidP="00875282">
      <w:r w:rsidRPr="005444AC">
        <w:rPr>
          <w:szCs w:val="24"/>
        </w:rPr>
        <w:t xml:space="preserve">На основании положительных данных валидации </w:t>
      </w:r>
      <w:bookmarkStart w:id="60" w:name="_GoBack"/>
      <w:bookmarkEnd w:id="60"/>
      <w:r w:rsidRPr="005444AC">
        <w:rPr>
          <w:szCs w:val="24"/>
        </w:rPr>
        <w:t xml:space="preserve">программного обеспечения </w:t>
      </w:r>
      <w:r w:rsidR="00490650">
        <w:rPr>
          <w:szCs w:val="24"/>
        </w:rPr>
        <w:t>«</w:t>
      </w:r>
      <w:r w:rsidR="00053C63" w:rsidRPr="005444AC">
        <w:rPr>
          <w:szCs w:val="24"/>
        </w:rPr>
        <w:t>Ортез-1</w:t>
      </w:r>
      <w:r w:rsidR="00490650">
        <w:rPr>
          <w:szCs w:val="24"/>
        </w:rPr>
        <w:t>»</w:t>
      </w:r>
      <w:r w:rsidRPr="005444AC">
        <w:rPr>
          <w:szCs w:val="24"/>
        </w:rPr>
        <w:t>, данная программа может использоваться по назначению.</w:t>
      </w:r>
    </w:p>
    <w:sectPr w:rsidR="00FA7586" w:rsidSect="002055E6">
      <w:footerReference w:type="default" r:id="rId11"/>
      <w:pgSz w:w="11907" w:h="16839" w:code="9"/>
      <w:pgMar w:top="851" w:right="851" w:bottom="851" w:left="1418" w:header="0" w:footer="10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35" w:rsidRDefault="00FF7335" w:rsidP="00890694">
      <w:r>
        <w:separator/>
      </w:r>
    </w:p>
  </w:endnote>
  <w:endnote w:type="continuationSeparator" w:id="0">
    <w:p w:rsidR="00FF7335" w:rsidRDefault="00FF7335" w:rsidP="0089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Segoe UI"/>
    <w:charset w:val="00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652765"/>
      <w:docPartObj>
        <w:docPartGallery w:val="Page Numbers (Bottom of Page)"/>
        <w:docPartUnique/>
      </w:docPartObj>
    </w:sdtPr>
    <w:sdtContent>
      <w:p w:rsidR="00FF7335" w:rsidRDefault="00FF7335" w:rsidP="00902BFB">
        <w:pPr>
          <w:pStyle w:val="af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567" w:rsidRPr="00CD6567">
          <w:rPr>
            <w:noProof/>
            <w:lang w:val="ru-RU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35" w:rsidRDefault="00FF7335" w:rsidP="00890694">
      <w:r>
        <w:separator/>
      </w:r>
    </w:p>
  </w:footnote>
  <w:footnote w:type="continuationSeparator" w:id="0">
    <w:p w:rsidR="00FF7335" w:rsidRDefault="00FF7335" w:rsidP="0089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35" w:rsidRDefault="00FF7335">
    <w:pPr>
      <w:pStyle w:val="aff4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FF7335" w:rsidRDefault="00FF7335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35" w:rsidRPr="00890694" w:rsidRDefault="00FF7335" w:rsidP="00890694">
    <w:pPr>
      <w:pStyle w:val="af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2CD"/>
    <w:multiLevelType w:val="hybridMultilevel"/>
    <w:tmpl w:val="F7BA2B30"/>
    <w:lvl w:ilvl="0" w:tplc="57A0EAC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22AC3"/>
    <w:multiLevelType w:val="hybridMultilevel"/>
    <w:tmpl w:val="321004E0"/>
    <w:lvl w:ilvl="0" w:tplc="4F667E5C">
      <w:start w:val="1"/>
      <w:numFmt w:val="bullet"/>
      <w:pStyle w:val="a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97E4F82"/>
    <w:multiLevelType w:val="hybridMultilevel"/>
    <w:tmpl w:val="8B4A0AE0"/>
    <w:lvl w:ilvl="0" w:tplc="0419000F">
      <w:start w:val="1"/>
      <w:numFmt w:val="decimal"/>
      <w:pStyle w:val="a0"/>
      <w:lvlText w:val="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FA2F01"/>
    <w:multiLevelType w:val="hybridMultilevel"/>
    <w:tmpl w:val="AEC06AD0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3F72B9A"/>
    <w:multiLevelType w:val="multilevel"/>
    <w:tmpl w:val="C1682AA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151D2A0B"/>
    <w:multiLevelType w:val="hybridMultilevel"/>
    <w:tmpl w:val="31C49AEE"/>
    <w:lvl w:ilvl="0" w:tplc="18A035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081494"/>
    <w:multiLevelType w:val="hybridMultilevel"/>
    <w:tmpl w:val="414C7F36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7909D6"/>
    <w:multiLevelType w:val="multilevel"/>
    <w:tmpl w:val="BA3036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980CE8"/>
    <w:multiLevelType w:val="hybridMultilevel"/>
    <w:tmpl w:val="B77CB11E"/>
    <w:lvl w:ilvl="0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2341401E"/>
    <w:multiLevelType w:val="multilevel"/>
    <w:tmpl w:val="E2EE6A4E"/>
    <w:lvl w:ilvl="0">
      <w:start w:val="1"/>
      <w:numFmt w:val="decimal"/>
      <w:lvlText w:val="%1"/>
      <w:lvlJc w:val="left"/>
      <w:pPr>
        <w:ind w:left="371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800"/>
      </w:pPr>
      <w:rPr>
        <w:rFonts w:hint="default"/>
      </w:rPr>
    </w:lvl>
  </w:abstractNum>
  <w:abstractNum w:abstractNumId="10">
    <w:nsid w:val="240C1A98"/>
    <w:multiLevelType w:val="hybridMultilevel"/>
    <w:tmpl w:val="F9CCA9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F418DC"/>
    <w:multiLevelType w:val="hybridMultilevel"/>
    <w:tmpl w:val="42EA667E"/>
    <w:lvl w:ilvl="0" w:tplc="4BA8E686">
      <w:start w:val="1"/>
      <w:numFmt w:val="decimal"/>
      <w:lvlText w:val="%1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2">
    <w:nsid w:val="285344D6"/>
    <w:multiLevelType w:val="hybridMultilevel"/>
    <w:tmpl w:val="A210BD0A"/>
    <w:lvl w:ilvl="0" w:tplc="A8904E5C">
      <w:start w:val="1"/>
      <w:numFmt w:val="decimal"/>
      <w:pStyle w:val="2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0D40"/>
    <w:multiLevelType w:val="hybridMultilevel"/>
    <w:tmpl w:val="0F28E6B2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F66D77"/>
    <w:multiLevelType w:val="hybridMultilevel"/>
    <w:tmpl w:val="786C577A"/>
    <w:lvl w:ilvl="0" w:tplc="223241D0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0374"/>
    <w:multiLevelType w:val="hybridMultilevel"/>
    <w:tmpl w:val="6E201F3C"/>
    <w:lvl w:ilvl="0" w:tplc="27681C6C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17F18"/>
    <w:multiLevelType w:val="hybridMultilevel"/>
    <w:tmpl w:val="00FC4052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AE2A75"/>
    <w:multiLevelType w:val="hybridMultilevel"/>
    <w:tmpl w:val="04824C32"/>
    <w:lvl w:ilvl="0" w:tplc="AE9C075E">
      <w:start w:val="1"/>
      <w:numFmt w:val="russianLower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39581D1E"/>
    <w:multiLevelType w:val="multilevel"/>
    <w:tmpl w:val="6F78C6C6"/>
    <w:lvl w:ilvl="0">
      <w:start w:val="1"/>
      <w:numFmt w:val="decimal"/>
      <w:pStyle w:val="10"/>
      <w:lvlText w:val="%1 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1"/>
        </w:tabs>
        <w:ind w:left="0" w:firstLine="709"/>
      </w:pPr>
      <w:rPr>
        <w:rFonts w:hint="default"/>
      </w:rPr>
    </w:lvl>
  </w:abstractNum>
  <w:abstractNum w:abstractNumId="19">
    <w:nsid w:val="3C6525B2"/>
    <w:multiLevelType w:val="hybridMultilevel"/>
    <w:tmpl w:val="C36CA956"/>
    <w:lvl w:ilvl="0" w:tplc="18A035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76F06"/>
    <w:multiLevelType w:val="hybridMultilevel"/>
    <w:tmpl w:val="5E0A33DE"/>
    <w:lvl w:ilvl="0" w:tplc="22604396">
      <w:start w:val="1"/>
      <w:numFmt w:val="bullet"/>
      <w:pStyle w:val="11"/>
      <w:suff w:val="space"/>
      <w:lvlText w:val="-"/>
      <w:lvlJc w:val="left"/>
      <w:pPr>
        <w:ind w:left="1429" w:hanging="360"/>
      </w:pPr>
      <w:rPr>
        <w:rFonts w:ascii="Courier New" w:hAnsi="Courier New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5D25D9"/>
    <w:multiLevelType w:val="hybridMultilevel"/>
    <w:tmpl w:val="D980B700"/>
    <w:lvl w:ilvl="0" w:tplc="AE9C075E">
      <w:start w:val="1"/>
      <w:numFmt w:val="russianLower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42DB12FF"/>
    <w:multiLevelType w:val="hybridMultilevel"/>
    <w:tmpl w:val="E3889F16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6D7D09"/>
    <w:multiLevelType w:val="multilevel"/>
    <w:tmpl w:val="9CB207EC"/>
    <w:lvl w:ilvl="0">
      <w:start w:val="1"/>
      <w:numFmt w:val="decimal"/>
      <w:pStyle w:val="12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pStyle w:val="21"/>
      <w:lvlText w:val="%1.%2."/>
      <w:lvlJc w:val="left"/>
      <w:pPr>
        <w:ind w:left="567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135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67F3A12"/>
    <w:multiLevelType w:val="hybridMultilevel"/>
    <w:tmpl w:val="0746594E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A4736B"/>
    <w:multiLevelType w:val="multilevel"/>
    <w:tmpl w:val="40F4502E"/>
    <w:lvl w:ilvl="0">
      <w:start w:val="1"/>
      <w:numFmt w:val="decimal"/>
      <w:lvlText w:val="%1"/>
      <w:lvlJc w:val="left"/>
      <w:pPr>
        <w:ind w:left="371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800"/>
      </w:pPr>
      <w:rPr>
        <w:rFonts w:hint="default"/>
      </w:rPr>
    </w:lvl>
  </w:abstractNum>
  <w:abstractNum w:abstractNumId="26">
    <w:nsid w:val="49DC3229"/>
    <w:multiLevelType w:val="hybridMultilevel"/>
    <w:tmpl w:val="0B38C34C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5569C0"/>
    <w:multiLevelType w:val="hybridMultilevel"/>
    <w:tmpl w:val="501A8DF4"/>
    <w:lvl w:ilvl="0" w:tplc="D8A857F2">
      <w:start w:val="1"/>
      <w:numFmt w:val="bullet"/>
      <w:pStyle w:val="30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5A32C8"/>
    <w:multiLevelType w:val="hybridMultilevel"/>
    <w:tmpl w:val="E3445256"/>
    <w:lvl w:ilvl="0" w:tplc="658C2E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C1667"/>
    <w:multiLevelType w:val="hybridMultilevel"/>
    <w:tmpl w:val="20085D80"/>
    <w:lvl w:ilvl="0" w:tplc="E5743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3E17E5"/>
    <w:multiLevelType w:val="hybridMultilevel"/>
    <w:tmpl w:val="52D428A4"/>
    <w:lvl w:ilvl="0" w:tplc="18A035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5A3604"/>
    <w:multiLevelType w:val="hybridMultilevel"/>
    <w:tmpl w:val="FAB48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ACA5DD8">
      <w:start w:val="1"/>
      <w:numFmt w:val="decimal"/>
      <w:lvlText w:val="%2."/>
      <w:lvlJc w:val="left"/>
      <w:pPr>
        <w:ind w:left="2497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6B52CE"/>
    <w:multiLevelType w:val="hybridMultilevel"/>
    <w:tmpl w:val="10D412CA"/>
    <w:lvl w:ilvl="0" w:tplc="18A035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8454F3"/>
    <w:multiLevelType w:val="hybridMultilevel"/>
    <w:tmpl w:val="535076C0"/>
    <w:lvl w:ilvl="0" w:tplc="35A2D52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8447CCE"/>
    <w:multiLevelType w:val="hybridMultilevel"/>
    <w:tmpl w:val="69901CC8"/>
    <w:lvl w:ilvl="0" w:tplc="9F4CBA0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2CEDE6">
      <w:numFmt w:val="bullet"/>
      <w:lvlText w:val="-"/>
      <w:lvlJc w:val="left"/>
      <w:pPr>
        <w:ind w:left="7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77AF56A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3" w:tplc="9B082806">
      <w:numFmt w:val="bullet"/>
      <w:lvlText w:val="•"/>
      <w:lvlJc w:val="left"/>
      <w:pPr>
        <w:ind w:left="3020" w:hanging="152"/>
      </w:pPr>
      <w:rPr>
        <w:rFonts w:hint="default"/>
        <w:lang w:val="ru-RU" w:eastAsia="en-US" w:bidi="ar-SA"/>
      </w:rPr>
    </w:lvl>
    <w:lvl w:ilvl="4" w:tplc="E7CC14E2">
      <w:numFmt w:val="bullet"/>
      <w:lvlText w:val="•"/>
      <w:lvlJc w:val="left"/>
      <w:pPr>
        <w:ind w:left="4160" w:hanging="152"/>
      </w:pPr>
      <w:rPr>
        <w:rFonts w:hint="default"/>
        <w:lang w:val="ru-RU" w:eastAsia="en-US" w:bidi="ar-SA"/>
      </w:rPr>
    </w:lvl>
    <w:lvl w:ilvl="5" w:tplc="7DBAAEA8">
      <w:numFmt w:val="bullet"/>
      <w:lvlText w:val="•"/>
      <w:lvlJc w:val="left"/>
      <w:pPr>
        <w:ind w:left="5300" w:hanging="152"/>
      </w:pPr>
      <w:rPr>
        <w:rFonts w:hint="default"/>
        <w:lang w:val="ru-RU" w:eastAsia="en-US" w:bidi="ar-SA"/>
      </w:rPr>
    </w:lvl>
    <w:lvl w:ilvl="6" w:tplc="FEFE09AA">
      <w:numFmt w:val="bullet"/>
      <w:lvlText w:val="•"/>
      <w:lvlJc w:val="left"/>
      <w:pPr>
        <w:ind w:left="6440" w:hanging="152"/>
      </w:pPr>
      <w:rPr>
        <w:rFonts w:hint="default"/>
        <w:lang w:val="ru-RU" w:eastAsia="en-US" w:bidi="ar-SA"/>
      </w:rPr>
    </w:lvl>
    <w:lvl w:ilvl="7" w:tplc="2FBCA580">
      <w:numFmt w:val="bullet"/>
      <w:lvlText w:val="•"/>
      <w:lvlJc w:val="left"/>
      <w:pPr>
        <w:ind w:left="7580" w:hanging="152"/>
      </w:pPr>
      <w:rPr>
        <w:rFonts w:hint="default"/>
        <w:lang w:val="ru-RU" w:eastAsia="en-US" w:bidi="ar-SA"/>
      </w:rPr>
    </w:lvl>
    <w:lvl w:ilvl="8" w:tplc="C34EFC18">
      <w:numFmt w:val="bullet"/>
      <w:lvlText w:val="•"/>
      <w:lvlJc w:val="left"/>
      <w:pPr>
        <w:ind w:left="8720" w:hanging="152"/>
      </w:pPr>
      <w:rPr>
        <w:rFonts w:hint="default"/>
        <w:lang w:val="ru-RU" w:eastAsia="en-US" w:bidi="ar-SA"/>
      </w:rPr>
    </w:lvl>
  </w:abstractNum>
  <w:abstractNum w:abstractNumId="35">
    <w:nsid w:val="5FD2427C"/>
    <w:multiLevelType w:val="hybridMultilevel"/>
    <w:tmpl w:val="32B229B8"/>
    <w:lvl w:ilvl="0" w:tplc="000AE42C">
      <w:start w:val="1"/>
      <w:numFmt w:val="bullet"/>
      <w:pStyle w:val="a1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86E153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74EC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3F85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C6C9B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D54D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AA86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66243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B0440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42D5402"/>
    <w:multiLevelType w:val="hybridMultilevel"/>
    <w:tmpl w:val="2FDED1E8"/>
    <w:lvl w:ilvl="0" w:tplc="8E0CD8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8780AB5"/>
    <w:multiLevelType w:val="hybridMultilevel"/>
    <w:tmpl w:val="E2100A5A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FE246B"/>
    <w:multiLevelType w:val="hybridMultilevel"/>
    <w:tmpl w:val="A8763BFC"/>
    <w:lvl w:ilvl="0" w:tplc="155CE9AA">
      <w:start w:val="1"/>
      <w:numFmt w:val="bullet"/>
      <w:pStyle w:val="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>
    <w:nsid w:val="6A411976"/>
    <w:multiLevelType w:val="hybridMultilevel"/>
    <w:tmpl w:val="90942538"/>
    <w:lvl w:ilvl="0" w:tplc="4EDCC094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0">
    <w:nsid w:val="6D6C0D3E"/>
    <w:multiLevelType w:val="hybridMultilevel"/>
    <w:tmpl w:val="4F0042E6"/>
    <w:lvl w:ilvl="0" w:tplc="CA90702C">
      <w:start w:val="1"/>
      <w:numFmt w:val="bullet"/>
      <w:pStyle w:val="40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1">
    <w:nsid w:val="6DA4750B"/>
    <w:multiLevelType w:val="multilevel"/>
    <w:tmpl w:val="911201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0FE1B03"/>
    <w:multiLevelType w:val="hybridMultilevel"/>
    <w:tmpl w:val="081468F6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0F2578"/>
    <w:multiLevelType w:val="hybridMultilevel"/>
    <w:tmpl w:val="69344BEC"/>
    <w:lvl w:ilvl="0" w:tplc="18A035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3332AF"/>
    <w:multiLevelType w:val="multilevel"/>
    <w:tmpl w:val="0DAE15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97C51E2"/>
    <w:multiLevelType w:val="hybridMultilevel"/>
    <w:tmpl w:val="35E29E38"/>
    <w:lvl w:ilvl="0" w:tplc="AED81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27"/>
  </w:num>
  <w:num w:numId="4">
    <w:abstractNumId w:val="40"/>
  </w:num>
  <w:num w:numId="5">
    <w:abstractNumId w:val="18"/>
  </w:num>
  <w:num w:numId="6">
    <w:abstractNumId w:val="2"/>
  </w:num>
  <w:num w:numId="7">
    <w:abstractNumId w:val="20"/>
  </w:num>
  <w:num w:numId="8">
    <w:abstractNumId w:val="1"/>
  </w:num>
  <w:num w:numId="9">
    <w:abstractNumId w:val="23"/>
  </w:num>
  <w:num w:numId="10">
    <w:abstractNumId w:val="34"/>
  </w:num>
  <w:num w:numId="11">
    <w:abstractNumId w:val="32"/>
  </w:num>
  <w:num w:numId="12">
    <w:abstractNumId w:val="44"/>
  </w:num>
  <w:num w:numId="13">
    <w:abstractNumId w:val="12"/>
  </w:num>
  <w:num w:numId="14">
    <w:abstractNumId w:val="6"/>
  </w:num>
  <w:num w:numId="15">
    <w:abstractNumId w:val="31"/>
  </w:num>
  <w:num w:numId="16">
    <w:abstractNumId w:val="22"/>
  </w:num>
  <w:num w:numId="17">
    <w:abstractNumId w:val="43"/>
  </w:num>
  <w:num w:numId="18">
    <w:abstractNumId w:val="37"/>
  </w:num>
  <w:num w:numId="19">
    <w:abstractNumId w:val="45"/>
  </w:num>
  <w:num w:numId="20">
    <w:abstractNumId w:val="16"/>
  </w:num>
  <w:num w:numId="21">
    <w:abstractNumId w:val="26"/>
  </w:num>
  <w:num w:numId="22">
    <w:abstractNumId w:val="14"/>
  </w:num>
  <w:num w:numId="23">
    <w:abstractNumId w:val="28"/>
  </w:num>
  <w:num w:numId="24">
    <w:abstractNumId w:val="30"/>
  </w:num>
  <w:num w:numId="25">
    <w:abstractNumId w:val="19"/>
  </w:num>
  <w:num w:numId="26">
    <w:abstractNumId w:val="42"/>
  </w:num>
  <w:num w:numId="27">
    <w:abstractNumId w:val="13"/>
  </w:num>
  <w:num w:numId="28">
    <w:abstractNumId w:val="24"/>
  </w:num>
  <w:num w:numId="29">
    <w:abstractNumId w:val="41"/>
  </w:num>
  <w:num w:numId="30">
    <w:abstractNumId w:val="36"/>
  </w:num>
  <w:num w:numId="31">
    <w:abstractNumId w:val="8"/>
  </w:num>
  <w:num w:numId="32">
    <w:abstractNumId w:val="33"/>
  </w:num>
  <w:num w:numId="33">
    <w:abstractNumId w:val="5"/>
  </w:num>
  <w:num w:numId="34">
    <w:abstractNumId w:val="39"/>
  </w:num>
  <w:num w:numId="35">
    <w:abstractNumId w:val="11"/>
  </w:num>
  <w:num w:numId="36">
    <w:abstractNumId w:val="10"/>
  </w:num>
  <w:num w:numId="37">
    <w:abstractNumId w:val="15"/>
  </w:num>
  <w:num w:numId="38">
    <w:abstractNumId w:val="7"/>
  </w:num>
  <w:num w:numId="39">
    <w:abstractNumId w:val="17"/>
  </w:num>
  <w:num w:numId="40">
    <w:abstractNumId w:val="21"/>
  </w:num>
  <w:num w:numId="41">
    <w:abstractNumId w:val="3"/>
  </w:num>
  <w:num w:numId="42">
    <w:abstractNumId w:val="25"/>
  </w:num>
  <w:num w:numId="43">
    <w:abstractNumId w:val="9"/>
  </w:num>
  <w:num w:numId="44">
    <w:abstractNumId w:val="4"/>
  </w:num>
  <w:num w:numId="45">
    <w:abstractNumId w:val="29"/>
  </w:num>
  <w:num w:numId="46">
    <w:abstractNumId w:val="4"/>
  </w:num>
  <w:num w:numId="4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42"/>
    <w:rsid w:val="0000640E"/>
    <w:rsid w:val="00015F67"/>
    <w:rsid w:val="00053448"/>
    <w:rsid w:val="00053C63"/>
    <w:rsid w:val="00062CDE"/>
    <w:rsid w:val="000A5697"/>
    <w:rsid w:val="0010247D"/>
    <w:rsid w:val="00105C85"/>
    <w:rsid w:val="001112AA"/>
    <w:rsid w:val="0012026B"/>
    <w:rsid w:val="00131A0D"/>
    <w:rsid w:val="00154C0C"/>
    <w:rsid w:val="00157516"/>
    <w:rsid w:val="001A3BE8"/>
    <w:rsid w:val="001B72D4"/>
    <w:rsid w:val="001C3B38"/>
    <w:rsid w:val="001E5FF8"/>
    <w:rsid w:val="001F4D48"/>
    <w:rsid w:val="001F560A"/>
    <w:rsid w:val="002055E6"/>
    <w:rsid w:val="002159AE"/>
    <w:rsid w:val="002206E5"/>
    <w:rsid w:val="002210AB"/>
    <w:rsid w:val="00224960"/>
    <w:rsid w:val="00246FD6"/>
    <w:rsid w:val="002B5077"/>
    <w:rsid w:val="002C3F42"/>
    <w:rsid w:val="002D471F"/>
    <w:rsid w:val="002D6697"/>
    <w:rsid w:val="002D7CEA"/>
    <w:rsid w:val="00310B07"/>
    <w:rsid w:val="00312735"/>
    <w:rsid w:val="00312CE7"/>
    <w:rsid w:val="00333087"/>
    <w:rsid w:val="003B5DDD"/>
    <w:rsid w:val="003D1C93"/>
    <w:rsid w:val="003E5F5C"/>
    <w:rsid w:val="003F5E48"/>
    <w:rsid w:val="0042208A"/>
    <w:rsid w:val="00450701"/>
    <w:rsid w:val="00452217"/>
    <w:rsid w:val="00480F57"/>
    <w:rsid w:val="00490650"/>
    <w:rsid w:val="004C6B5D"/>
    <w:rsid w:val="004D11A5"/>
    <w:rsid w:val="004F715A"/>
    <w:rsid w:val="005156A2"/>
    <w:rsid w:val="00531643"/>
    <w:rsid w:val="005444AC"/>
    <w:rsid w:val="0054474B"/>
    <w:rsid w:val="00545536"/>
    <w:rsid w:val="00572716"/>
    <w:rsid w:val="00585F31"/>
    <w:rsid w:val="005A2EB8"/>
    <w:rsid w:val="005A3179"/>
    <w:rsid w:val="005A3A2C"/>
    <w:rsid w:val="005A7580"/>
    <w:rsid w:val="005C2D23"/>
    <w:rsid w:val="005C5616"/>
    <w:rsid w:val="005D34C4"/>
    <w:rsid w:val="005D51C1"/>
    <w:rsid w:val="005E256E"/>
    <w:rsid w:val="006024A8"/>
    <w:rsid w:val="00605394"/>
    <w:rsid w:val="0060581A"/>
    <w:rsid w:val="006343F8"/>
    <w:rsid w:val="00641AB0"/>
    <w:rsid w:val="00647DE0"/>
    <w:rsid w:val="00647E24"/>
    <w:rsid w:val="006661A6"/>
    <w:rsid w:val="00667AF7"/>
    <w:rsid w:val="006B2501"/>
    <w:rsid w:val="006E5524"/>
    <w:rsid w:val="006E5E32"/>
    <w:rsid w:val="006E7BE0"/>
    <w:rsid w:val="006F3F20"/>
    <w:rsid w:val="006F62E4"/>
    <w:rsid w:val="00705EB7"/>
    <w:rsid w:val="0070776E"/>
    <w:rsid w:val="007165E0"/>
    <w:rsid w:val="007608A0"/>
    <w:rsid w:val="007623F6"/>
    <w:rsid w:val="00765BD7"/>
    <w:rsid w:val="007678BD"/>
    <w:rsid w:val="00767C28"/>
    <w:rsid w:val="007961E9"/>
    <w:rsid w:val="007A7CC5"/>
    <w:rsid w:val="007B0667"/>
    <w:rsid w:val="007B2FC0"/>
    <w:rsid w:val="007B774D"/>
    <w:rsid w:val="007F35CB"/>
    <w:rsid w:val="00803073"/>
    <w:rsid w:val="00806807"/>
    <w:rsid w:val="00814EBB"/>
    <w:rsid w:val="00815E07"/>
    <w:rsid w:val="00820221"/>
    <w:rsid w:val="00833EED"/>
    <w:rsid w:val="0085410A"/>
    <w:rsid w:val="00875282"/>
    <w:rsid w:val="00876A75"/>
    <w:rsid w:val="0088344E"/>
    <w:rsid w:val="00890694"/>
    <w:rsid w:val="008943A4"/>
    <w:rsid w:val="00895CEF"/>
    <w:rsid w:val="008B2B49"/>
    <w:rsid w:val="008D0263"/>
    <w:rsid w:val="008E3A43"/>
    <w:rsid w:val="00902BFB"/>
    <w:rsid w:val="00914B8A"/>
    <w:rsid w:val="00917BA6"/>
    <w:rsid w:val="009405C1"/>
    <w:rsid w:val="00951C25"/>
    <w:rsid w:val="00963FF0"/>
    <w:rsid w:val="0098575B"/>
    <w:rsid w:val="009864CD"/>
    <w:rsid w:val="009A5BA3"/>
    <w:rsid w:val="009F2546"/>
    <w:rsid w:val="00A27F15"/>
    <w:rsid w:val="00A42BC4"/>
    <w:rsid w:val="00A5496F"/>
    <w:rsid w:val="00A601EF"/>
    <w:rsid w:val="00A67BC2"/>
    <w:rsid w:val="00A76E56"/>
    <w:rsid w:val="00A90602"/>
    <w:rsid w:val="00A91BB0"/>
    <w:rsid w:val="00AC4D5C"/>
    <w:rsid w:val="00AE5E5B"/>
    <w:rsid w:val="00AF6687"/>
    <w:rsid w:val="00AF7211"/>
    <w:rsid w:val="00B17518"/>
    <w:rsid w:val="00B37BE6"/>
    <w:rsid w:val="00B534C3"/>
    <w:rsid w:val="00B55B9D"/>
    <w:rsid w:val="00B80752"/>
    <w:rsid w:val="00BA1664"/>
    <w:rsid w:val="00BB0799"/>
    <w:rsid w:val="00BB433B"/>
    <w:rsid w:val="00BC3907"/>
    <w:rsid w:val="00BE3DDA"/>
    <w:rsid w:val="00BE697E"/>
    <w:rsid w:val="00BE726F"/>
    <w:rsid w:val="00C01092"/>
    <w:rsid w:val="00C05FC0"/>
    <w:rsid w:val="00C46E75"/>
    <w:rsid w:val="00C52CAD"/>
    <w:rsid w:val="00C81CD5"/>
    <w:rsid w:val="00C91FA0"/>
    <w:rsid w:val="00CA3614"/>
    <w:rsid w:val="00CA6D70"/>
    <w:rsid w:val="00CB67C1"/>
    <w:rsid w:val="00CC71E9"/>
    <w:rsid w:val="00CD6567"/>
    <w:rsid w:val="00D03C74"/>
    <w:rsid w:val="00D13F50"/>
    <w:rsid w:val="00D343FC"/>
    <w:rsid w:val="00D44A46"/>
    <w:rsid w:val="00DA34FD"/>
    <w:rsid w:val="00DB3280"/>
    <w:rsid w:val="00DB5660"/>
    <w:rsid w:val="00DF4110"/>
    <w:rsid w:val="00E04B46"/>
    <w:rsid w:val="00E22944"/>
    <w:rsid w:val="00E35300"/>
    <w:rsid w:val="00E36F74"/>
    <w:rsid w:val="00E5593F"/>
    <w:rsid w:val="00E65004"/>
    <w:rsid w:val="00E82E8D"/>
    <w:rsid w:val="00E97218"/>
    <w:rsid w:val="00EC1B78"/>
    <w:rsid w:val="00ED3D5E"/>
    <w:rsid w:val="00EE3F79"/>
    <w:rsid w:val="00F00255"/>
    <w:rsid w:val="00F0160A"/>
    <w:rsid w:val="00F12298"/>
    <w:rsid w:val="00F15A87"/>
    <w:rsid w:val="00F17282"/>
    <w:rsid w:val="00F2315C"/>
    <w:rsid w:val="00F55BB1"/>
    <w:rsid w:val="00F56623"/>
    <w:rsid w:val="00F64255"/>
    <w:rsid w:val="00F6737D"/>
    <w:rsid w:val="00F7741A"/>
    <w:rsid w:val="00F77897"/>
    <w:rsid w:val="00F975F3"/>
    <w:rsid w:val="00FA13BB"/>
    <w:rsid w:val="00FA7586"/>
    <w:rsid w:val="00FD2312"/>
    <w:rsid w:val="00FD5855"/>
    <w:rsid w:val="00FE32DB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8FD1CB-A231-4106-B7D6-EBE83B58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B566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2"/>
    <w:next w:val="a2"/>
    <w:link w:val="13"/>
    <w:uiPriority w:val="1"/>
    <w:qFormat/>
    <w:rsid w:val="00490650"/>
    <w:pPr>
      <w:keepNext/>
      <w:keepLines/>
      <w:numPr>
        <w:numId w:val="44"/>
      </w:numPr>
      <w:spacing w:before="240"/>
      <w:ind w:left="0" w:firstLine="709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2">
    <w:name w:val="heading 2"/>
    <w:aliases w:val="(подраздел),heading 2"/>
    <w:basedOn w:val="a2"/>
    <w:next w:val="a2"/>
    <w:link w:val="23"/>
    <w:uiPriority w:val="9"/>
    <w:unhideWhenUsed/>
    <w:qFormat/>
    <w:rsid w:val="006B2501"/>
    <w:pPr>
      <w:keepNext/>
      <w:keepLines/>
      <w:numPr>
        <w:numId w:val="13"/>
      </w:numPr>
      <w:tabs>
        <w:tab w:val="left" w:pos="360"/>
        <w:tab w:val="left" w:pos="1134"/>
      </w:tabs>
      <w:spacing w:before="120"/>
      <w:ind w:hanging="11"/>
      <w:outlineLvl w:val="1"/>
    </w:pPr>
    <w:rPr>
      <w:rFonts w:eastAsiaTheme="majorEastAsia" w:cstheme="majorBidi"/>
      <w:b/>
      <w:bCs/>
      <w:szCs w:val="26"/>
    </w:rPr>
  </w:style>
  <w:style w:type="paragraph" w:styleId="31">
    <w:name w:val="heading 3"/>
    <w:aliases w:val="(пункт)"/>
    <w:basedOn w:val="a2"/>
    <w:next w:val="a2"/>
    <w:link w:val="32"/>
    <w:uiPriority w:val="9"/>
    <w:unhideWhenUsed/>
    <w:qFormat/>
    <w:rsid w:val="00815E07"/>
    <w:pPr>
      <w:keepNext/>
      <w:keepLines/>
      <w:spacing w:before="120" w:after="120"/>
      <w:ind w:firstLine="0"/>
      <w:jc w:val="left"/>
      <w:outlineLvl w:val="2"/>
    </w:pPr>
    <w:rPr>
      <w:rFonts w:eastAsiaTheme="majorEastAsia" w:cstheme="majorBidi"/>
      <w:b/>
      <w:bCs/>
      <w:szCs w:val="22"/>
    </w:rPr>
  </w:style>
  <w:style w:type="paragraph" w:styleId="41">
    <w:name w:val="heading 4"/>
    <w:aliases w:val="(подпункт),heading 4"/>
    <w:basedOn w:val="a2"/>
    <w:next w:val="a2"/>
    <w:link w:val="42"/>
    <w:uiPriority w:val="9"/>
    <w:unhideWhenUsed/>
    <w:qFormat/>
    <w:rsid w:val="00CC71E9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0">
    <w:name w:val="heading 5"/>
    <w:basedOn w:val="a2"/>
    <w:next w:val="a2"/>
    <w:link w:val="51"/>
    <w:uiPriority w:val="9"/>
    <w:unhideWhenUsed/>
    <w:qFormat/>
    <w:rsid w:val="00CC71E9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0">
    <w:name w:val="heading 6"/>
    <w:aliases w:val="PIM 6"/>
    <w:basedOn w:val="a2"/>
    <w:next w:val="a2"/>
    <w:link w:val="61"/>
    <w:uiPriority w:val="9"/>
    <w:unhideWhenUsed/>
    <w:qFormat/>
    <w:rsid w:val="00CC71E9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7">
    <w:name w:val="heading 7"/>
    <w:aliases w:val="PIM 7"/>
    <w:basedOn w:val="a2"/>
    <w:next w:val="a2"/>
    <w:link w:val="70"/>
    <w:uiPriority w:val="9"/>
    <w:unhideWhenUsed/>
    <w:qFormat/>
    <w:rsid w:val="00CC71E9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rsid w:val="00CC71E9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5B9BD5" w:themeColor="accent1"/>
      <w:sz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CC71E9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Перечень"/>
    <w:basedOn w:val="a2"/>
    <w:rsid w:val="00F77897"/>
    <w:pPr>
      <w:numPr>
        <w:numId w:val="1"/>
      </w:numPr>
      <w:spacing w:after="200" w:line="276" w:lineRule="auto"/>
      <w:jc w:val="left"/>
    </w:pPr>
    <w:rPr>
      <w:rFonts w:asciiTheme="minorHAnsi" w:eastAsiaTheme="minorHAnsi" w:hAnsiTheme="minorHAnsi" w:cstheme="minorBidi"/>
      <w:noProof/>
      <w:sz w:val="22"/>
      <w:szCs w:val="22"/>
    </w:rPr>
  </w:style>
  <w:style w:type="paragraph" w:customStyle="1" w:styleId="14">
    <w:name w:val="Название1"/>
    <w:basedOn w:val="a2"/>
    <w:next w:val="a2"/>
    <w:uiPriority w:val="10"/>
    <w:rsid w:val="00F77897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3"/>
    <w:link w:val="a7"/>
    <w:uiPriority w:val="10"/>
    <w:rsid w:val="00CC71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03">
    <w:name w:val="0 Заголовок 3 ур"/>
    <w:basedOn w:val="31"/>
    <w:next w:val="a2"/>
    <w:rsid w:val="00F77897"/>
    <w:pPr>
      <w:contextualSpacing/>
    </w:pPr>
    <w:rPr>
      <w:rFonts w:eastAsia="Times New Roman" w:cs="Times New Roman"/>
    </w:rPr>
  </w:style>
  <w:style w:type="character" w:customStyle="1" w:styleId="32">
    <w:name w:val="Заголовок 3 Знак"/>
    <w:aliases w:val="(пункт) Знак"/>
    <w:basedOn w:val="a3"/>
    <w:link w:val="31"/>
    <w:uiPriority w:val="9"/>
    <w:rsid w:val="00815E07"/>
    <w:rPr>
      <w:rFonts w:ascii="Times New Roman" w:eastAsiaTheme="majorEastAsia" w:hAnsi="Times New Roman" w:cstheme="majorBidi"/>
      <w:b/>
      <w:bCs/>
      <w:sz w:val="24"/>
    </w:rPr>
  </w:style>
  <w:style w:type="paragraph" w:customStyle="1" w:styleId="01">
    <w:name w:val="0 Таблица Текст_1"/>
    <w:basedOn w:val="a2"/>
    <w:rsid w:val="00F77897"/>
    <w:pPr>
      <w:widowControl w:val="0"/>
      <w:suppressAutoHyphens/>
      <w:spacing w:before="120"/>
      <w:ind w:firstLine="0"/>
      <w:jc w:val="left"/>
    </w:pPr>
    <w:rPr>
      <w:rFonts w:asciiTheme="minorHAnsi" w:eastAsia="Droid Sans Fallback" w:hAnsiTheme="minorHAnsi" w:cs="FreeSans"/>
      <w:color w:val="000000"/>
      <w:sz w:val="22"/>
      <w:szCs w:val="24"/>
      <w:lang w:val="en-US" w:eastAsia="zh-CN" w:bidi="hi-IN"/>
    </w:rPr>
  </w:style>
  <w:style w:type="paragraph" w:customStyle="1" w:styleId="0">
    <w:name w:val="0 Основной текст"/>
    <w:link w:val="00"/>
    <w:rsid w:val="00F778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00">
    <w:name w:val="0 Основной текст Знак"/>
    <w:link w:val="0"/>
    <w:rsid w:val="00F7789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!_Название книги"/>
    <w:basedOn w:val="a2"/>
    <w:rsid w:val="00F77897"/>
    <w:pPr>
      <w:spacing w:line="480" w:lineRule="auto"/>
      <w:ind w:firstLine="0"/>
      <w:jc w:val="center"/>
    </w:pPr>
    <w:rPr>
      <w:rFonts w:asciiTheme="minorHAnsi" w:eastAsiaTheme="minorHAnsi" w:hAnsiTheme="minorHAnsi"/>
      <w:b/>
      <w:sz w:val="28"/>
      <w:szCs w:val="28"/>
    </w:rPr>
  </w:style>
  <w:style w:type="paragraph" w:customStyle="1" w:styleId="a9">
    <w:name w:val="!_Аннотация"/>
    <w:basedOn w:val="aa"/>
    <w:rsid w:val="00F77897"/>
    <w:pPr>
      <w:widowControl w:val="0"/>
      <w:tabs>
        <w:tab w:val="left" w:pos="0"/>
      </w:tabs>
      <w:suppressAutoHyphens/>
      <w:autoSpaceDE w:val="0"/>
      <w:autoSpaceDN w:val="0"/>
      <w:spacing w:before="120" w:after="240" w:line="360" w:lineRule="auto"/>
      <w:jc w:val="center"/>
    </w:pPr>
    <w:rPr>
      <w:rFonts w:cs="Times New Roman"/>
      <w:b/>
      <w:sz w:val="28"/>
      <w:szCs w:val="28"/>
    </w:rPr>
  </w:style>
  <w:style w:type="paragraph" w:styleId="aa">
    <w:name w:val="Body Text"/>
    <w:basedOn w:val="a2"/>
    <w:link w:val="ab"/>
    <w:uiPriority w:val="1"/>
    <w:unhideWhenUsed/>
    <w:qFormat/>
    <w:rsid w:val="00F77897"/>
    <w:pPr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Основной текст Знак"/>
    <w:basedOn w:val="a3"/>
    <w:link w:val="aa"/>
    <w:uiPriority w:val="99"/>
    <w:semiHidden/>
    <w:rsid w:val="00F77897"/>
  </w:style>
  <w:style w:type="paragraph" w:customStyle="1" w:styleId="ac">
    <w:name w:val="!_Обычный"/>
    <w:basedOn w:val="a2"/>
    <w:autoRedefine/>
    <w:rsid w:val="00F77897"/>
    <w:rPr>
      <w:rFonts w:asciiTheme="minorHAnsi" w:hAnsiTheme="minorHAnsi"/>
      <w:snapToGrid w:val="0"/>
      <w:sz w:val="28"/>
    </w:rPr>
  </w:style>
  <w:style w:type="paragraph" w:customStyle="1" w:styleId="24">
    <w:name w:val="!_Заголовок 2"/>
    <w:basedOn w:val="aa"/>
    <w:rsid w:val="00F77897"/>
    <w:pPr>
      <w:widowControl w:val="0"/>
      <w:tabs>
        <w:tab w:val="left" w:pos="0"/>
      </w:tabs>
      <w:suppressAutoHyphens/>
      <w:autoSpaceDE w:val="0"/>
      <w:autoSpaceDN w:val="0"/>
      <w:spacing w:before="120" w:line="360" w:lineRule="auto"/>
      <w:ind w:firstLine="709"/>
      <w:jc w:val="both"/>
      <w:outlineLvl w:val="1"/>
    </w:pPr>
    <w:rPr>
      <w:rFonts w:cs="Times New Roman"/>
      <w:b/>
      <w:sz w:val="28"/>
      <w:szCs w:val="28"/>
    </w:rPr>
  </w:style>
  <w:style w:type="paragraph" w:customStyle="1" w:styleId="15">
    <w:name w:val="!_1 ур. сп."/>
    <w:basedOn w:val="ad"/>
    <w:link w:val="16"/>
    <w:rsid w:val="00F77897"/>
    <w:pPr>
      <w:spacing w:after="0" w:line="360" w:lineRule="auto"/>
      <w:ind w:left="1145" w:hanging="425"/>
      <w:jc w:val="both"/>
    </w:pPr>
    <w:rPr>
      <w:rFonts w:eastAsia="Times New Roman" w:cs="Times New Roman"/>
      <w:sz w:val="28"/>
      <w:szCs w:val="20"/>
    </w:rPr>
  </w:style>
  <w:style w:type="character" w:customStyle="1" w:styleId="16">
    <w:name w:val="!_1 ур. сп. Знак"/>
    <w:link w:val="15"/>
    <w:rsid w:val="00F77897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aliases w:val="Bullet 1,Use Case List Paragraph,Bullet List,FooterText,numbered,Paragraphe de liste1,lp1,Нумерованный список оглавления,Абзац списка литеральный,Bulletr List Paragraph,Абзац маркированнный,Bullet Number,Нумерованый список,ТЗ список,Булет1"/>
    <w:basedOn w:val="a2"/>
    <w:link w:val="ae"/>
    <w:uiPriority w:val="34"/>
    <w:qFormat/>
    <w:rsid w:val="00CC71E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22">
    <w:name w:val="!_2 ур. сп."/>
    <w:basedOn w:val="15"/>
    <w:rsid w:val="00F77897"/>
    <w:pPr>
      <w:numPr>
        <w:numId w:val="2"/>
      </w:numPr>
      <w:tabs>
        <w:tab w:val="left" w:pos="1701"/>
      </w:tabs>
    </w:pPr>
    <w:rPr>
      <w:szCs w:val="28"/>
    </w:rPr>
  </w:style>
  <w:style w:type="paragraph" w:customStyle="1" w:styleId="30">
    <w:name w:val="!_3 ур. сп."/>
    <w:basedOn w:val="ad"/>
    <w:rsid w:val="00F77897"/>
    <w:pPr>
      <w:numPr>
        <w:numId w:val="3"/>
      </w:numPr>
      <w:tabs>
        <w:tab w:val="left" w:pos="1008"/>
      </w:tabs>
      <w:spacing w:after="0" w:line="360" w:lineRule="auto"/>
      <w:jc w:val="both"/>
    </w:pPr>
    <w:rPr>
      <w:rFonts w:cs="Times New Roman"/>
      <w:sz w:val="28"/>
      <w:szCs w:val="28"/>
    </w:rPr>
  </w:style>
  <w:style w:type="paragraph" w:customStyle="1" w:styleId="40">
    <w:name w:val="!_4 ур. сп."/>
    <w:basedOn w:val="15"/>
    <w:rsid w:val="00F77897"/>
    <w:pPr>
      <w:numPr>
        <w:numId w:val="4"/>
      </w:numPr>
    </w:pPr>
  </w:style>
  <w:style w:type="paragraph" w:customStyle="1" w:styleId="af">
    <w:name w:val="!_Рисунок"/>
    <w:basedOn w:val="a2"/>
    <w:rsid w:val="00F77897"/>
    <w:pPr>
      <w:keepNext/>
      <w:tabs>
        <w:tab w:val="left" w:pos="1008"/>
      </w:tabs>
      <w:ind w:firstLine="0"/>
      <w:jc w:val="center"/>
    </w:pPr>
    <w:rPr>
      <w:rFonts w:asciiTheme="minorHAnsi" w:eastAsiaTheme="minorHAnsi" w:hAnsiTheme="minorHAnsi"/>
      <w:noProof/>
      <w:sz w:val="28"/>
      <w:szCs w:val="28"/>
    </w:rPr>
  </w:style>
  <w:style w:type="paragraph" w:customStyle="1" w:styleId="af0">
    <w:name w:val="!_Подпись к рисунку"/>
    <w:basedOn w:val="a2"/>
    <w:rsid w:val="00F77897"/>
    <w:pPr>
      <w:tabs>
        <w:tab w:val="left" w:pos="1008"/>
      </w:tabs>
      <w:ind w:firstLine="0"/>
      <w:jc w:val="center"/>
    </w:pPr>
    <w:rPr>
      <w:rFonts w:asciiTheme="minorHAnsi" w:eastAsiaTheme="minorHAnsi" w:hAnsiTheme="minorHAnsi"/>
      <w:i/>
      <w:sz w:val="28"/>
      <w:szCs w:val="28"/>
    </w:rPr>
  </w:style>
  <w:style w:type="paragraph" w:customStyle="1" w:styleId="17">
    <w:name w:val="!_Оглавление 1"/>
    <w:basedOn w:val="18"/>
    <w:rsid w:val="00F77897"/>
    <w:pPr>
      <w:tabs>
        <w:tab w:val="left" w:pos="600"/>
      </w:tabs>
      <w:spacing w:before="120" w:after="0" w:line="360" w:lineRule="auto"/>
    </w:pPr>
    <w:rPr>
      <w:rFonts w:cstheme="minorHAnsi"/>
      <w:bCs/>
      <w:caps/>
      <w:noProof/>
      <w:sz w:val="28"/>
      <w:szCs w:val="20"/>
    </w:rPr>
  </w:style>
  <w:style w:type="paragraph" w:styleId="18">
    <w:name w:val="toc 1"/>
    <w:basedOn w:val="a2"/>
    <w:next w:val="a2"/>
    <w:autoRedefine/>
    <w:uiPriority w:val="39"/>
    <w:unhideWhenUsed/>
    <w:rsid w:val="00F77897"/>
    <w:pPr>
      <w:spacing w:after="1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25">
    <w:name w:val="!_Оглавление 2"/>
    <w:basedOn w:val="26"/>
    <w:rsid w:val="00F77897"/>
    <w:pPr>
      <w:tabs>
        <w:tab w:val="left" w:leader="dot" w:pos="800"/>
      </w:tabs>
      <w:spacing w:after="0"/>
      <w:ind w:left="284"/>
    </w:pPr>
    <w:rPr>
      <w:rFonts w:cstheme="minorHAnsi"/>
      <w:smallCaps/>
      <w:sz w:val="28"/>
      <w:szCs w:val="20"/>
    </w:rPr>
  </w:style>
  <w:style w:type="paragraph" w:styleId="26">
    <w:name w:val="toc 2"/>
    <w:basedOn w:val="a2"/>
    <w:next w:val="a2"/>
    <w:autoRedefine/>
    <w:uiPriority w:val="39"/>
    <w:unhideWhenUsed/>
    <w:rsid w:val="002D6697"/>
    <w:pPr>
      <w:tabs>
        <w:tab w:val="left" w:pos="709"/>
        <w:tab w:val="right" w:leader="dot" w:pos="9628"/>
      </w:tabs>
      <w:spacing w:after="100" w:line="276" w:lineRule="auto"/>
      <w:ind w:left="220" w:firstLine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33">
    <w:name w:val="!_Оглавление 3"/>
    <w:basedOn w:val="34"/>
    <w:rsid w:val="00F77897"/>
    <w:pPr>
      <w:spacing w:after="0"/>
      <w:ind w:left="284"/>
    </w:pPr>
    <w:rPr>
      <w:rFonts w:cstheme="minorHAnsi"/>
      <w:i/>
      <w:iCs/>
      <w:sz w:val="28"/>
      <w:szCs w:val="20"/>
    </w:rPr>
  </w:style>
  <w:style w:type="paragraph" w:styleId="34">
    <w:name w:val="toc 3"/>
    <w:basedOn w:val="a2"/>
    <w:next w:val="a2"/>
    <w:autoRedefine/>
    <w:uiPriority w:val="39"/>
    <w:unhideWhenUsed/>
    <w:rsid w:val="00F77897"/>
    <w:pPr>
      <w:spacing w:after="100" w:line="276" w:lineRule="auto"/>
      <w:ind w:left="440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f1">
    <w:name w:val="!_Заголовок оглавления"/>
    <w:basedOn w:val="a2"/>
    <w:rsid w:val="00F77897"/>
    <w:pPr>
      <w:widowControl w:val="0"/>
      <w:suppressAutoHyphens/>
      <w:spacing w:before="120" w:after="240"/>
      <w:ind w:firstLine="0"/>
      <w:jc w:val="center"/>
    </w:pPr>
    <w:rPr>
      <w:rFonts w:asciiTheme="minorHAnsi" w:eastAsiaTheme="minorHAnsi" w:hAnsiTheme="minorHAnsi"/>
      <w:b/>
      <w:sz w:val="28"/>
      <w:szCs w:val="28"/>
    </w:rPr>
  </w:style>
  <w:style w:type="paragraph" w:customStyle="1" w:styleId="330">
    <w:name w:val="!_Оглавление 33"/>
    <w:basedOn w:val="34"/>
    <w:rsid w:val="00F77897"/>
    <w:pPr>
      <w:spacing w:after="0"/>
      <w:ind w:left="567"/>
    </w:pPr>
    <w:rPr>
      <w:rFonts w:cstheme="minorHAnsi"/>
      <w:i/>
      <w:iCs/>
      <w:sz w:val="28"/>
      <w:szCs w:val="20"/>
    </w:rPr>
  </w:style>
  <w:style w:type="paragraph" w:customStyle="1" w:styleId="27">
    <w:name w:val="!_Название 2"/>
    <w:basedOn w:val="a2"/>
    <w:rsid w:val="00F77897"/>
    <w:pPr>
      <w:ind w:firstLine="0"/>
      <w:jc w:val="center"/>
    </w:pPr>
    <w:rPr>
      <w:rFonts w:asciiTheme="minorHAnsi" w:hAnsiTheme="minorHAnsi"/>
      <w:bCs/>
      <w:sz w:val="28"/>
    </w:rPr>
  </w:style>
  <w:style w:type="paragraph" w:customStyle="1" w:styleId="28">
    <w:name w:val="Стиль2"/>
    <w:basedOn w:val="ac"/>
    <w:rsid w:val="00F77897"/>
    <w:pPr>
      <w:ind w:firstLine="0"/>
    </w:pPr>
  </w:style>
  <w:style w:type="paragraph" w:customStyle="1" w:styleId="af2">
    <w:name w:val="!_Обычный!!!"/>
    <w:basedOn w:val="a2"/>
    <w:rsid w:val="00F77897"/>
    <w:rPr>
      <w:rFonts w:asciiTheme="minorHAnsi" w:eastAsiaTheme="minorHAnsi" w:hAnsiTheme="minorHAnsi" w:cstheme="minorBidi"/>
      <w:sz w:val="28"/>
      <w:szCs w:val="22"/>
    </w:rPr>
  </w:style>
  <w:style w:type="paragraph" w:customStyle="1" w:styleId="10">
    <w:name w:val="_Раздел_1"/>
    <w:autoRedefine/>
    <w:rsid w:val="00F77897"/>
    <w:pPr>
      <w:pageBreakBefore/>
      <w:widowControl w:val="0"/>
      <w:numPr>
        <w:numId w:val="5"/>
      </w:numPr>
      <w:tabs>
        <w:tab w:val="left" w:pos="993"/>
      </w:tabs>
      <w:suppressAutoHyphens/>
      <w:spacing w:before="60" w:after="6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_Раздел_2_"/>
    <w:autoRedefine/>
    <w:rsid w:val="00F77897"/>
    <w:pPr>
      <w:widowControl w:val="0"/>
      <w:numPr>
        <w:ilvl w:val="1"/>
        <w:numId w:val="5"/>
      </w:numPr>
      <w:tabs>
        <w:tab w:val="left" w:pos="1134"/>
      </w:tabs>
      <w:suppressAutoHyphens/>
      <w:spacing w:before="60" w:after="60" w:line="312" w:lineRule="auto"/>
    </w:pPr>
    <w:rPr>
      <w:rFonts w:ascii="Times New Roman" w:eastAsia="Times New Roman" w:hAnsi="Times New Roman" w:cs="Times New Roman"/>
      <w:color w:val="0070C0"/>
      <w:sz w:val="28"/>
      <w:szCs w:val="28"/>
    </w:rPr>
  </w:style>
  <w:style w:type="paragraph" w:customStyle="1" w:styleId="3">
    <w:name w:val="_Абзац_3"/>
    <w:rsid w:val="00F77897"/>
    <w:pPr>
      <w:widowControl w:val="0"/>
      <w:numPr>
        <w:ilvl w:val="2"/>
        <w:numId w:val="5"/>
      </w:numPr>
      <w:tabs>
        <w:tab w:val="left" w:pos="993"/>
      </w:tabs>
      <w:suppressAutoHyphens/>
      <w:spacing w:before="60" w:after="60" w:line="312" w:lineRule="auto"/>
      <w:jc w:val="both"/>
    </w:pPr>
    <w:rPr>
      <w:rFonts w:ascii="Times New Roman" w:eastAsia="Times New Roman" w:hAnsi="Times New Roman" w:cs="Times New Roman"/>
      <w:color w:val="0070C0"/>
      <w:sz w:val="28"/>
      <w:szCs w:val="28"/>
    </w:rPr>
  </w:style>
  <w:style w:type="paragraph" w:customStyle="1" w:styleId="4">
    <w:name w:val="_Абзац_4__"/>
    <w:basedOn w:val="3"/>
    <w:rsid w:val="00F77897"/>
    <w:pPr>
      <w:keepLines/>
      <w:numPr>
        <w:ilvl w:val="3"/>
      </w:numPr>
    </w:pPr>
  </w:style>
  <w:style w:type="paragraph" w:customStyle="1" w:styleId="a0">
    <w:name w:val="!_Нум. сп."/>
    <w:basedOn w:val="a2"/>
    <w:next w:val="ac"/>
    <w:autoRedefine/>
    <w:rsid w:val="00F77897"/>
    <w:pPr>
      <w:widowControl w:val="0"/>
      <w:numPr>
        <w:numId w:val="6"/>
      </w:numPr>
      <w:jc w:val="left"/>
    </w:pPr>
    <w:rPr>
      <w:rFonts w:asciiTheme="minorHAnsi" w:hAnsiTheme="minorHAnsi"/>
      <w:sz w:val="28"/>
    </w:rPr>
  </w:style>
  <w:style w:type="paragraph" w:customStyle="1" w:styleId="11">
    <w:name w:val="Маркированный список уровень 1"/>
    <w:basedOn w:val="a2"/>
    <w:rsid w:val="00F77897"/>
    <w:pPr>
      <w:numPr>
        <w:numId w:val="7"/>
      </w:numPr>
    </w:pPr>
    <w:rPr>
      <w:rFonts w:ascii="Liberation Serif" w:eastAsiaTheme="minorHAnsi" w:hAnsi="Liberation Serif" w:cstheme="minorBidi"/>
      <w:sz w:val="28"/>
      <w:szCs w:val="22"/>
    </w:rPr>
  </w:style>
  <w:style w:type="paragraph" w:customStyle="1" w:styleId="12">
    <w:name w:val="!_1уровень"/>
    <w:basedOn w:val="a2"/>
    <w:next w:val="a2"/>
    <w:autoRedefine/>
    <w:rsid w:val="00F77897"/>
    <w:pPr>
      <w:keepNext/>
      <w:keepLines/>
      <w:pageBreakBefore/>
      <w:numPr>
        <w:numId w:val="9"/>
      </w:numPr>
      <w:spacing w:line="480" w:lineRule="auto"/>
      <w:jc w:val="center"/>
      <w:outlineLvl w:val="0"/>
    </w:pPr>
    <w:rPr>
      <w:rFonts w:asciiTheme="minorHAnsi" w:hAnsiTheme="minorHAnsi"/>
      <w:caps/>
      <w:snapToGrid w:val="0"/>
      <w:kern w:val="28"/>
      <w:sz w:val="28"/>
      <w:szCs w:val="28"/>
    </w:rPr>
  </w:style>
  <w:style w:type="paragraph" w:customStyle="1" w:styleId="21">
    <w:name w:val="!_2уровень"/>
    <w:basedOn w:val="a2"/>
    <w:next w:val="ac"/>
    <w:autoRedefine/>
    <w:rsid w:val="00F77897"/>
    <w:pPr>
      <w:widowControl w:val="0"/>
      <w:numPr>
        <w:ilvl w:val="1"/>
        <w:numId w:val="9"/>
      </w:numPr>
      <w:spacing w:before="120" w:after="120"/>
    </w:pPr>
    <w:rPr>
      <w:rFonts w:asciiTheme="minorHAnsi" w:hAnsiTheme="minorHAnsi"/>
      <w:snapToGrid w:val="0"/>
      <w:kern w:val="28"/>
      <w:sz w:val="28"/>
      <w:szCs w:val="28"/>
    </w:rPr>
  </w:style>
  <w:style w:type="paragraph" w:customStyle="1" w:styleId="35">
    <w:name w:val="!_3уровень"/>
    <w:basedOn w:val="a2"/>
    <w:autoRedefine/>
    <w:rsid w:val="00F77897"/>
    <w:pPr>
      <w:spacing w:before="120" w:after="120"/>
      <w:ind w:left="709" w:firstLine="0"/>
      <w:jc w:val="left"/>
      <w:outlineLvl w:val="0"/>
    </w:pPr>
    <w:rPr>
      <w:rFonts w:asciiTheme="minorHAnsi" w:hAnsiTheme="minorHAnsi"/>
      <w:snapToGrid w:val="0"/>
      <w:kern w:val="28"/>
      <w:sz w:val="28"/>
      <w:szCs w:val="28"/>
    </w:rPr>
  </w:style>
  <w:style w:type="paragraph" w:customStyle="1" w:styleId="43">
    <w:name w:val="!_4уровень"/>
    <w:basedOn w:val="41"/>
    <w:next w:val="ac"/>
    <w:autoRedefine/>
    <w:rsid w:val="00F77897"/>
    <w:pPr>
      <w:keepNext w:val="0"/>
      <w:keepLines w:val="0"/>
      <w:widowControl w:val="0"/>
      <w:tabs>
        <w:tab w:val="left" w:pos="1673"/>
        <w:tab w:val="left" w:pos="1814"/>
      </w:tabs>
      <w:suppressAutoHyphens/>
      <w:ind w:left="360" w:hanging="360"/>
      <w:outlineLvl w:val="9"/>
    </w:pPr>
    <w:rPr>
      <w:rFonts w:eastAsia="Times New Roman" w:cs="Times New Roman"/>
      <w:b w:val="0"/>
      <w:bCs w:val="0"/>
      <w:i w:val="0"/>
      <w:iCs w:val="0"/>
      <w:szCs w:val="28"/>
    </w:rPr>
  </w:style>
  <w:style w:type="character" w:customStyle="1" w:styleId="42">
    <w:name w:val="Заголовок 4 Знак"/>
    <w:aliases w:val="(подпункт) Знак,heading 4 Знак"/>
    <w:basedOn w:val="a3"/>
    <w:link w:val="41"/>
    <w:uiPriority w:val="9"/>
    <w:rsid w:val="00CC71E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5">
    <w:name w:val="!_5уровень"/>
    <w:basedOn w:val="21"/>
    <w:next w:val="ac"/>
    <w:autoRedefine/>
    <w:rsid w:val="00F77897"/>
    <w:pPr>
      <w:numPr>
        <w:ilvl w:val="4"/>
      </w:numPr>
    </w:pPr>
  </w:style>
  <w:style w:type="paragraph" w:customStyle="1" w:styleId="af3">
    <w:name w:val="!_Оглав"/>
    <w:basedOn w:val="18"/>
    <w:next w:val="ac"/>
    <w:autoRedefine/>
    <w:rsid w:val="00F77897"/>
    <w:pPr>
      <w:tabs>
        <w:tab w:val="left" w:pos="709"/>
        <w:tab w:val="left" w:pos="851"/>
        <w:tab w:val="left" w:pos="993"/>
        <w:tab w:val="left" w:pos="1276"/>
        <w:tab w:val="right" w:leader="dot" w:pos="10206"/>
      </w:tabs>
      <w:spacing w:after="0" w:line="360" w:lineRule="auto"/>
      <w:ind w:firstLine="709"/>
      <w:jc w:val="both"/>
    </w:pPr>
    <w:rPr>
      <w:rFonts w:eastAsia="Times New Roman" w:cs="Times New Roman"/>
      <w:noProof/>
      <w:sz w:val="28"/>
      <w:szCs w:val="28"/>
    </w:rPr>
  </w:style>
  <w:style w:type="paragraph" w:customStyle="1" w:styleId="a">
    <w:name w:val="!_перечисление ТОЧКИ"/>
    <w:basedOn w:val="a2"/>
    <w:next w:val="ac"/>
    <w:autoRedefine/>
    <w:rsid w:val="00F77897"/>
    <w:pPr>
      <w:numPr>
        <w:numId w:val="8"/>
      </w:numPr>
      <w:tabs>
        <w:tab w:val="left" w:pos="1134"/>
      </w:tabs>
      <w:contextualSpacing/>
      <w:jc w:val="left"/>
    </w:pPr>
    <w:rPr>
      <w:rFonts w:asciiTheme="minorHAnsi" w:hAnsiTheme="minorHAnsi"/>
      <w:sz w:val="28"/>
    </w:rPr>
  </w:style>
  <w:style w:type="paragraph" w:customStyle="1" w:styleId="6">
    <w:name w:val="!_6уровень"/>
    <w:basedOn w:val="5"/>
    <w:next w:val="ac"/>
    <w:autoRedefine/>
    <w:rsid w:val="00F77897"/>
    <w:pPr>
      <w:numPr>
        <w:ilvl w:val="5"/>
      </w:numPr>
    </w:pPr>
  </w:style>
  <w:style w:type="paragraph" w:customStyle="1" w:styleId="phnormal">
    <w:name w:val="ph_normal"/>
    <w:basedOn w:val="a2"/>
    <w:uiPriority w:val="99"/>
    <w:rsid w:val="00F77897"/>
    <w:pPr>
      <w:ind w:right="170"/>
      <w:jc w:val="left"/>
    </w:pPr>
    <w:rPr>
      <w:rFonts w:ascii="Liberation Serif" w:eastAsia="Noto Sans CJK SC Regular" w:hAnsi="Liberation Serif" w:cs="Lohit Devanagari"/>
      <w:kern w:val="2"/>
      <w:sz w:val="22"/>
      <w:lang w:eastAsia="zh-CN" w:bidi="hi-IN"/>
    </w:rPr>
  </w:style>
  <w:style w:type="character" w:customStyle="1" w:styleId="13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3"/>
    <w:link w:val="1"/>
    <w:uiPriority w:val="1"/>
    <w:rsid w:val="00490650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23">
    <w:name w:val="Заголовок 2 Знак"/>
    <w:aliases w:val="(подраздел) Знак,heading 2 Знак"/>
    <w:basedOn w:val="a3"/>
    <w:link w:val="2"/>
    <w:uiPriority w:val="9"/>
    <w:rsid w:val="006B250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51">
    <w:name w:val="Заголовок 5 Знак"/>
    <w:basedOn w:val="a3"/>
    <w:link w:val="50"/>
    <w:rsid w:val="00CC71E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">
    <w:name w:val="Заголовок 6 Знак"/>
    <w:aliases w:val="PIM 6 Знак"/>
    <w:basedOn w:val="a3"/>
    <w:link w:val="60"/>
    <w:uiPriority w:val="9"/>
    <w:rsid w:val="00CC71E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aliases w:val="PIM 7 Знак"/>
    <w:basedOn w:val="a3"/>
    <w:link w:val="7"/>
    <w:uiPriority w:val="9"/>
    <w:rsid w:val="00CC71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ody Text Indent"/>
    <w:basedOn w:val="a2"/>
    <w:link w:val="af5"/>
    <w:uiPriority w:val="99"/>
    <w:semiHidden/>
    <w:unhideWhenUsed/>
    <w:rsid w:val="00F77897"/>
    <w:pPr>
      <w:spacing w:after="120" w:line="276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F77897"/>
    <w:rPr>
      <w:rFonts w:ascii="Times New Roman" w:hAnsi="Times New Roman"/>
      <w:sz w:val="24"/>
    </w:rPr>
  </w:style>
  <w:style w:type="character" w:customStyle="1" w:styleId="80">
    <w:name w:val="Заголовок 8 Знак"/>
    <w:basedOn w:val="a3"/>
    <w:link w:val="8"/>
    <w:uiPriority w:val="9"/>
    <w:rsid w:val="00CC71E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CC71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2"/>
    <w:next w:val="a2"/>
    <w:uiPriority w:val="35"/>
    <w:unhideWhenUsed/>
    <w:qFormat/>
    <w:rsid w:val="00CC71E9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character" w:styleId="af7">
    <w:name w:val="Strong"/>
    <w:basedOn w:val="a3"/>
    <w:uiPriority w:val="22"/>
    <w:qFormat/>
    <w:rsid w:val="00CC71E9"/>
    <w:rPr>
      <w:b/>
      <w:bCs/>
    </w:rPr>
  </w:style>
  <w:style w:type="paragraph" w:styleId="af8">
    <w:name w:val="TOC Heading"/>
    <w:basedOn w:val="1"/>
    <w:next w:val="a2"/>
    <w:uiPriority w:val="39"/>
    <w:unhideWhenUsed/>
    <w:qFormat/>
    <w:rsid w:val="00CC71E9"/>
    <w:pPr>
      <w:outlineLvl w:val="9"/>
    </w:pPr>
  </w:style>
  <w:style w:type="paragraph" w:styleId="a7">
    <w:name w:val="Title"/>
    <w:basedOn w:val="a2"/>
    <w:next w:val="a2"/>
    <w:link w:val="a6"/>
    <w:uiPriority w:val="10"/>
    <w:qFormat/>
    <w:rsid w:val="00CC71E9"/>
    <w:pPr>
      <w:pBdr>
        <w:bottom w:val="single" w:sz="8" w:space="4" w:color="5B9BD5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9">
    <w:name w:val="Название Знак1"/>
    <w:basedOn w:val="a3"/>
    <w:uiPriority w:val="10"/>
    <w:rsid w:val="00CC71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2"/>
    <w:next w:val="a2"/>
    <w:link w:val="afa"/>
    <w:uiPriority w:val="11"/>
    <w:qFormat/>
    <w:rsid w:val="00CC71E9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fa">
    <w:name w:val="Подзаголовок Знак"/>
    <w:basedOn w:val="a3"/>
    <w:link w:val="af9"/>
    <w:uiPriority w:val="11"/>
    <w:rsid w:val="00CC71E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Emphasis"/>
    <w:basedOn w:val="a3"/>
    <w:uiPriority w:val="20"/>
    <w:qFormat/>
    <w:rsid w:val="00CC71E9"/>
    <w:rPr>
      <w:i/>
      <w:iCs/>
    </w:rPr>
  </w:style>
  <w:style w:type="paragraph" w:styleId="afc">
    <w:name w:val="No Spacing"/>
    <w:uiPriority w:val="1"/>
    <w:qFormat/>
    <w:rsid w:val="00CC71E9"/>
    <w:pPr>
      <w:spacing w:after="0" w:line="240" w:lineRule="auto"/>
    </w:pPr>
  </w:style>
  <w:style w:type="paragraph" w:styleId="29">
    <w:name w:val="Quote"/>
    <w:basedOn w:val="a2"/>
    <w:next w:val="a2"/>
    <w:link w:val="2a"/>
    <w:uiPriority w:val="29"/>
    <w:qFormat/>
    <w:rsid w:val="00CC71E9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2a">
    <w:name w:val="Цитата 2 Знак"/>
    <w:basedOn w:val="a3"/>
    <w:link w:val="29"/>
    <w:uiPriority w:val="29"/>
    <w:rsid w:val="00CC71E9"/>
    <w:rPr>
      <w:i/>
      <w:iCs/>
      <w:color w:val="000000" w:themeColor="text1"/>
    </w:rPr>
  </w:style>
  <w:style w:type="paragraph" w:styleId="afd">
    <w:name w:val="Intense Quote"/>
    <w:basedOn w:val="a2"/>
    <w:next w:val="a2"/>
    <w:link w:val="afe"/>
    <w:uiPriority w:val="30"/>
    <w:qFormat/>
    <w:rsid w:val="00CC71E9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afe">
    <w:name w:val="Выделенная цитата Знак"/>
    <w:basedOn w:val="a3"/>
    <w:link w:val="afd"/>
    <w:uiPriority w:val="30"/>
    <w:rsid w:val="00CC71E9"/>
    <w:rPr>
      <w:b/>
      <w:bCs/>
      <w:i/>
      <w:iCs/>
      <w:color w:val="5B9BD5" w:themeColor="accent1"/>
    </w:rPr>
  </w:style>
  <w:style w:type="character" w:styleId="aff">
    <w:name w:val="Subtle Emphasis"/>
    <w:basedOn w:val="a3"/>
    <w:uiPriority w:val="19"/>
    <w:qFormat/>
    <w:rsid w:val="00CC71E9"/>
    <w:rPr>
      <w:i/>
      <w:iCs/>
      <w:color w:val="808080" w:themeColor="text1" w:themeTint="7F"/>
    </w:rPr>
  </w:style>
  <w:style w:type="character" w:styleId="aff0">
    <w:name w:val="Intense Emphasis"/>
    <w:basedOn w:val="a3"/>
    <w:uiPriority w:val="21"/>
    <w:qFormat/>
    <w:rsid w:val="00CC71E9"/>
    <w:rPr>
      <w:b/>
      <w:bCs/>
      <w:i/>
      <w:iCs/>
      <w:color w:val="5B9BD5" w:themeColor="accent1"/>
    </w:rPr>
  </w:style>
  <w:style w:type="character" w:styleId="aff1">
    <w:name w:val="Subtle Reference"/>
    <w:basedOn w:val="a3"/>
    <w:uiPriority w:val="31"/>
    <w:qFormat/>
    <w:rsid w:val="00CC71E9"/>
    <w:rPr>
      <w:smallCaps/>
      <w:color w:val="ED7D31" w:themeColor="accent2"/>
      <w:u w:val="single"/>
    </w:rPr>
  </w:style>
  <w:style w:type="character" w:styleId="aff2">
    <w:name w:val="Intense Reference"/>
    <w:basedOn w:val="a3"/>
    <w:uiPriority w:val="32"/>
    <w:qFormat/>
    <w:rsid w:val="00CC71E9"/>
    <w:rPr>
      <w:b/>
      <w:bCs/>
      <w:smallCaps/>
      <w:color w:val="ED7D31" w:themeColor="accent2"/>
      <w:spacing w:val="5"/>
      <w:u w:val="single"/>
    </w:rPr>
  </w:style>
  <w:style w:type="character" w:styleId="aff3">
    <w:name w:val="Book Title"/>
    <w:basedOn w:val="a3"/>
    <w:uiPriority w:val="33"/>
    <w:qFormat/>
    <w:rsid w:val="00CC71E9"/>
    <w:rPr>
      <w:b/>
      <w:bCs/>
      <w:smallCaps/>
      <w:spacing w:val="5"/>
    </w:rPr>
  </w:style>
  <w:style w:type="paragraph" w:styleId="aff4">
    <w:name w:val="header"/>
    <w:basedOn w:val="a2"/>
    <w:link w:val="aff5"/>
    <w:uiPriority w:val="99"/>
    <w:rsid w:val="00BE697E"/>
    <w:pPr>
      <w:tabs>
        <w:tab w:val="center" w:pos="4153"/>
        <w:tab w:val="right" w:pos="8306"/>
      </w:tabs>
    </w:pPr>
  </w:style>
  <w:style w:type="character" w:customStyle="1" w:styleId="aff5">
    <w:name w:val="Верхний колонтитул Знак"/>
    <w:basedOn w:val="a3"/>
    <w:link w:val="aff4"/>
    <w:uiPriority w:val="99"/>
    <w:rsid w:val="00BE697E"/>
    <w:rPr>
      <w:rFonts w:ascii="Times New Roman" w:eastAsia="Times New Roman" w:hAnsi="Times New Roman" w:cs="Times New Roman"/>
      <w:sz w:val="24"/>
      <w:szCs w:val="20"/>
    </w:rPr>
  </w:style>
  <w:style w:type="paragraph" w:styleId="aff6">
    <w:name w:val="footer"/>
    <w:basedOn w:val="a2"/>
    <w:link w:val="aff7"/>
    <w:rsid w:val="00BE697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f7">
    <w:name w:val="Нижний колонтитул Знак"/>
    <w:basedOn w:val="a3"/>
    <w:link w:val="aff6"/>
    <w:rsid w:val="00BE69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8">
    <w:name w:val="page number"/>
    <w:basedOn w:val="a3"/>
    <w:rsid w:val="00BE697E"/>
  </w:style>
  <w:style w:type="table" w:customStyle="1" w:styleId="TableNormal">
    <w:name w:val="Table Normal"/>
    <w:uiPriority w:val="2"/>
    <w:semiHidden/>
    <w:unhideWhenUsed/>
    <w:qFormat/>
    <w:rsid w:val="00C05FC0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05FC0"/>
    <w:pPr>
      <w:widowControl w:val="0"/>
      <w:autoSpaceDE w:val="0"/>
      <w:autoSpaceDN w:val="0"/>
      <w:spacing w:line="268" w:lineRule="exact"/>
      <w:ind w:left="107" w:firstLine="0"/>
      <w:jc w:val="left"/>
    </w:pPr>
    <w:rPr>
      <w:sz w:val="22"/>
      <w:szCs w:val="22"/>
      <w:lang w:eastAsia="en-US"/>
    </w:rPr>
  </w:style>
  <w:style w:type="paragraph" w:customStyle="1" w:styleId="aff9">
    <w:name w:val="ТАБЛ(Текст)"/>
    <w:basedOn w:val="a2"/>
    <w:qFormat/>
    <w:rsid w:val="00246FD6"/>
    <w:pPr>
      <w:suppressAutoHyphens/>
      <w:ind w:firstLine="0"/>
      <w:jc w:val="left"/>
    </w:pPr>
    <w:rPr>
      <w:rFonts w:eastAsiaTheme="minorHAnsi"/>
      <w:b/>
      <w:bCs/>
      <w:sz w:val="28"/>
      <w:szCs w:val="28"/>
    </w:rPr>
  </w:style>
  <w:style w:type="paragraph" w:customStyle="1" w:styleId="affa">
    <w:name w:val="Термины и сокра табл"/>
    <w:basedOn w:val="a2"/>
    <w:link w:val="affb"/>
    <w:qFormat/>
    <w:rsid w:val="00246FD6"/>
    <w:pPr>
      <w:spacing w:line="276" w:lineRule="auto"/>
      <w:ind w:firstLine="0"/>
    </w:pPr>
    <w:rPr>
      <w:sz w:val="28"/>
      <w:szCs w:val="28"/>
    </w:rPr>
  </w:style>
  <w:style w:type="character" w:customStyle="1" w:styleId="affb">
    <w:name w:val="Термины и сокра табл Знак"/>
    <w:basedOn w:val="a3"/>
    <w:link w:val="affa"/>
    <w:rsid w:val="00246FD6"/>
    <w:rPr>
      <w:rFonts w:ascii="Times New Roman" w:eastAsia="Times New Roman" w:hAnsi="Times New Roman" w:cs="Times New Roman"/>
      <w:sz w:val="28"/>
      <w:szCs w:val="28"/>
    </w:rPr>
  </w:style>
  <w:style w:type="table" w:customStyle="1" w:styleId="110">
    <w:name w:val="Сетка таблицы11"/>
    <w:basedOn w:val="a4"/>
    <w:next w:val="affc"/>
    <w:rsid w:val="00246FD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New York" w:eastAsia="Times New Roman" w:hAnsi="New Yor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РТ_таблицы ЛС"/>
    <w:aliases w:val="ВД,СПисок сокр"/>
    <w:basedOn w:val="a2"/>
    <w:link w:val="affe"/>
    <w:qFormat/>
    <w:rsid w:val="00246FD6"/>
    <w:pPr>
      <w:spacing w:line="276" w:lineRule="auto"/>
      <w:ind w:firstLine="0"/>
      <w:jc w:val="left"/>
    </w:pPr>
    <w:rPr>
      <w:rFonts w:ascii="Proxima Nova ExCn Rg" w:eastAsia="MS Mincho" w:hAnsi="Proxima Nova ExCn Rg" w:cs="Arial"/>
      <w:szCs w:val="24"/>
      <w:lang w:eastAsia="ja-JP"/>
    </w:rPr>
  </w:style>
  <w:style w:type="character" w:customStyle="1" w:styleId="affe">
    <w:name w:val="РТ_таблицы ЛС Знак"/>
    <w:aliases w:val="ВД Знак,СПисок сокр Знак"/>
    <w:basedOn w:val="a3"/>
    <w:link w:val="affd"/>
    <w:rsid w:val="00246FD6"/>
    <w:rPr>
      <w:rFonts w:ascii="Proxima Nova ExCn Rg" w:eastAsia="MS Mincho" w:hAnsi="Proxima Nova ExCn Rg" w:cs="Arial"/>
      <w:sz w:val="24"/>
      <w:szCs w:val="24"/>
      <w:lang w:eastAsia="ja-JP"/>
    </w:rPr>
  </w:style>
  <w:style w:type="paragraph" w:customStyle="1" w:styleId="140">
    <w:name w:val="Таблица перечис 14 текст"/>
    <w:basedOn w:val="a2"/>
    <w:link w:val="141"/>
    <w:qFormat/>
    <w:rsid w:val="00246FD6"/>
    <w:pPr>
      <w:ind w:firstLine="0"/>
    </w:pPr>
    <w:rPr>
      <w:sz w:val="28"/>
      <w:szCs w:val="28"/>
    </w:rPr>
  </w:style>
  <w:style w:type="character" w:customStyle="1" w:styleId="141">
    <w:name w:val="Таблица перечис 14 текст Знак"/>
    <w:basedOn w:val="a3"/>
    <w:link w:val="140"/>
    <w:rsid w:val="00246FD6"/>
    <w:rPr>
      <w:rFonts w:ascii="Times New Roman" w:eastAsia="Times New Roman" w:hAnsi="Times New Roman" w:cs="Times New Roman"/>
      <w:sz w:val="28"/>
      <w:szCs w:val="28"/>
    </w:rPr>
  </w:style>
  <w:style w:type="table" w:styleId="affc">
    <w:name w:val="Table Grid"/>
    <w:basedOn w:val="a4"/>
    <w:uiPriority w:val="39"/>
    <w:rsid w:val="0024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Balloon Text"/>
    <w:basedOn w:val="a2"/>
    <w:link w:val="afff0"/>
    <w:uiPriority w:val="99"/>
    <w:semiHidden/>
    <w:unhideWhenUsed/>
    <w:rsid w:val="0091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3"/>
    <w:link w:val="afff"/>
    <w:uiPriority w:val="99"/>
    <w:semiHidden/>
    <w:rsid w:val="00917BA6"/>
    <w:rPr>
      <w:rFonts w:ascii="Tahoma" w:eastAsia="Times New Roman" w:hAnsi="Tahoma" w:cs="Tahoma"/>
      <w:sz w:val="16"/>
      <w:szCs w:val="16"/>
    </w:rPr>
  </w:style>
  <w:style w:type="character" w:customStyle="1" w:styleId="ae">
    <w:name w:val="Абзац списка Знак"/>
    <w:aliases w:val="Bullet 1 Знак,Use Case List Paragraph Знак,Bullet List Знак,FooterText Знак,numbered Знак,Paragraphe de liste1 Знак,lp1 Знак,Нумерованный список оглавления Знак,Абзац списка литеральный Знак,Bulletr List Paragraph Знак,ТЗ список Знак"/>
    <w:link w:val="ad"/>
    <w:uiPriority w:val="34"/>
    <w:locked/>
    <w:rsid w:val="00F55BB1"/>
  </w:style>
  <w:style w:type="paragraph" w:customStyle="1" w:styleId="afff1">
    <w:name w:val="Заголовок раздела"/>
    <w:basedOn w:val="a2"/>
    <w:next w:val="a2"/>
    <w:autoRedefine/>
    <w:rsid w:val="007A7CC5"/>
    <w:pPr>
      <w:suppressLineNumbers/>
      <w:suppressAutoHyphens/>
      <w:spacing w:before="120" w:after="240" w:line="240" w:lineRule="auto"/>
      <w:ind w:firstLine="0"/>
      <w:jc w:val="center"/>
    </w:pPr>
    <w:rPr>
      <w:b/>
      <w:i/>
      <w:caps/>
      <w:sz w:val="30"/>
    </w:rPr>
  </w:style>
  <w:style w:type="paragraph" w:styleId="afff2">
    <w:name w:val="Plain Text"/>
    <w:aliases w:val="Plain Text Char"/>
    <w:basedOn w:val="a2"/>
    <w:link w:val="afff3"/>
    <w:rsid w:val="00F12298"/>
    <w:pPr>
      <w:spacing w:line="240" w:lineRule="auto"/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afff3">
    <w:name w:val="Текст Знак"/>
    <w:aliases w:val="Plain Text Char Знак"/>
    <w:basedOn w:val="a3"/>
    <w:link w:val="afff2"/>
    <w:rsid w:val="00F122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f4">
    <w:name w:val="Hyperlink"/>
    <w:basedOn w:val="a3"/>
    <w:uiPriority w:val="99"/>
    <w:unhideWhenUsed/>
    <w:rsid w:val="00205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9598-569C-4A0A-8883-4F05A573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Шамукова Татьяна</dc:creator>
  <cp:keywords/>
  <dc:description/>
  <cp:lastModifiedBy>Долгушева Мария Александровна</cp:lastModifiedBy>
  <cp:revision>10</cp:revision>
  <cp:lastPrinted>2022-09-05T07:43:00Z</cp:lastPrinted>
  <dcterms:created xsi:type="dcterms:W3CDTF">2022-09-03T10:07:00Z</dcterms:created>
  <dcterms:modified xsi:type="dcterms:W3CDTF">2023-09-18T05:57:00Z</dcterms:modified>
</cp:coreProperties>
</file>